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0A5" w:rsidRDefault="002E20A5" w:rsidP="002E20A5">
      <w:pPr>
        <w:tabs>
          <w:tab w:val="left" w:pos="709"/>
          <w:tab w:val="left" w:pos="851"/>
          <w:tab w:val="left" w:pos="1134"/>
          <w:tab w:val="left" w:pos="1418"/>
        </w:tabs>
        <w:jc w:val="center"/>
        <w:rPr>
          <w:b/>
          <w:sz w:val="22"/>
        </w:rPr>
      </w:pPr>
      <w:r>
        <w:rPr>
          <w:b/>
          <w:sz w:val="22"/>
        </w:rPr>
        <w:t>PREGÃO PRESENCIAL Nº 10/2015</w:t>
      </w:r>
    </w:p>
    <w:p w:rsidR="002E20A5" w:rsidRDefault="002E20A5" w:rsidP="002E20A5">
      <w:pPr>
        <w:tabs>
          <w:tab w:val="left" w:pos="709"/>
          <w:tab w:val="left" w:pos="851"/>
          <w:tab w:val="left" w:pos="1134"/>
          <w:tab w:val="left" w:pos="1418"/>
        </w:tabs>
        <w:jc w:val="center"/>
        <w:rPr>
          <w:b/>
          <w:sz w:val="22"/>
        </w:rPr>
      </w:pPr>
      <w:r>
        <w:rPr>
          <w:b/>
          <w:sz w:val="22"/>
        </w:rPr>
        <w:t>REGISTRO DE PREÇOS 04/2015</w:t>
      </w:r>
    </w:p>
    <w:p w:rsidR="002E20A5" w:rsidRDefault="002E20A5" w:rsidP="002E20A5">
      <w:pPr>
        <w:tabs>
          <w:tab w:val="left" w:pos="709"/>
          <w:tab w:val="left" w:pos="851"/>
          <w:tab w:val="left" w:pos="1134"/>
          <w:tab w:val="left" w:pos="1418"/>
        </w:tabs>
        <w:jc w:val="center"/>
        <w:rPr>
          <w:b/>
          <w:sz w:val="22"/>
        </w:rPr>
      </w:pPr>
    </w:p>
    <w:p w:rsidR="002E20A5" w:rsidRDefault="002E20A5" w:rsidP="002E20A5">
      <w:pPr>
        <w:jc w:val="center"/>
        <w:rPr>
          <w:b/>
          <w:i/>
          <w:sz w:val="32"/>
          <w:szCs w:val="32"/>
        </w:rPr>
      </w:pPr>
      <w:r w:rsidRPr="003257B0">
        <w:rPr>
          <w:b/>
          <w:i/>
          <w:sz w:val="32"/>
          <w:szCs w:val="32"/>
        </w:rPr>
        <w:t>Contratação de empres</w:t>
      </w:r>
      <w:r>
        <w:rPr>
          <w:b/>
          <w:i/>
          <w:sz w:val="32"/>
          <w:szCs w:val="32"/>
        </w:rPr>
        <w:t xml:space="preserve">a especializada em </w:t>
      </w:r>
      <w:r w:rsidR="00DA3004">
        <w:rPr>
          <w:b/>
          <w:i/>
          <w:sz w:val="32"/>
          <w:szCs w:val="32"/>
        </w:rPr>
        <w:t xml:space="preserve">locação de palco e sonorização </w:t>
      </w:r>
      <w:r w:rsidR="00480328">
        <w:rPr>
          <w:b/>
          <w:i/>
          <w:sz w:val="32"/>
          <w:szCs w:val="32"/>
        </w:rPr>
        <w:t>para os</w:t>
      </w:r>
      <w:r w:rsidR="00DA3004">
        <w:rPr>
          <w:b/>
          <w:i/>
          <w:sz w:val="32"/>
          <w:szCs w:val="32"/>
        </w:rPr>
        <w:t xml:space="preserve"> eventos municipais</w:t>
      </w:r>
    </w:p>
    <w:p w:rsidR="002E20A5" w:rsidRDefault="002E20A5" w:rsidP="002E20A5">
      <w:pPr>
        <w:jc w:val="center"/>
        <w:rPr>
          <w:b/>
          <w:i/>
          <w:sz w:val="32"/>
          <w:szCs w:val="32"/>
        </w:rPr>
      </w:pPr>
    </w:p>
    <w:p w:rsidR="002E20A5" w:rsidRDefault="002E20A5" w:rsidP="002E20A5">
      <w:pPr>
        <w:pStyle w:val="Ttulo4"/>
        <w:ind w:firstLine="0"/>
        <w:jc w:val="center"/>
        <w:rPr>
          <w:bCs w:val="0"/>
        </w:rPr>
      </w:pPr>
      <w:r>
        <w:rPr>
          <w:bCs w:val="0"/>
          <w:color w:val="auto"/>
        </w:rPr>
        <w:t>MENOR PREÇO POR ITEM</w:t>
      </w:r>
    </w:p>
    <w:p w:rsidR="002E20A5" w:rsidRDefault="002E20A5" w:rsidP="002E20A5">
      <w:pPr>
        <w:pStyle w:val="Ttulo2"/>
        <w:jc w:val="center"/>
        <w:rPr>
          <w:color w:val="auto"/>
          <w:sz w:val="22"/>
        </w:rPr>
      </w:pPr>
    </w:p>
    <w:p w:rsidR="002E20A5" w:rsidRDefault="002E20A5" w:rsidP="002E20A5">
      <w:pPr>
        <w:pBdr>
          <w:top w:val="single" w:sz="4" w:space="12" w:color="auto"/>
          <w:left w:val="single" w:sz="4" w:space="0" w:color="auto"/>
          <w:bottom w:val="single" w:sz="4" w:space="31" w:color="auto"/>
          <w:right w:val="single" w:sz="4" w:space="0" w:color="auto"/>
        </w:pBdr>
        <w:jc w:val="center"/>
        <w:rPr>
          <w:b/>
          <w:bCs/>
        </w:rPr>
      </w:pPr>
      <w:r>
        <w:rPr>
          <w:b/>
          <w:bCs/>
        </w:rPr>
        <w:t>RECIBO</w:t>
      </w:r>
    </w:p>
    <w:p w:rsidR="002E20A5" w:rsidRDefault="002E20A5" w:rsidP="002E20A5">
      <w:pPr>
        <w:pBdr>
          <w:top w:val="single" w:sz="4" w:space="12" w:color="auto"/>
          <w:left w:val="single" w:sz="4" w:space="0" w:color="auto"/>
          <w:bottom w:val="single" w:sz="4" w:space="31" w:color="auto"/>
          <w:right w:val="single" w:sz="4" w:space="0" w:color="auto"/>
        </w:pBd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2E20A5" w:rsidRDefault="002E20A5" w:rsidP="002E20A5">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2E20A5" w:rsidRDefault="002E20A5" w:rsidP="002E20A5">
      <w:pPr>
        <w:pBdr>
          <w:top w:val="single" w:sz="4" w:space="12" w:color="auto"/>
          <w:left w:val="single" w:sz="4" w:space="0" w:color="auto"/>
          <w:bottom w:val="single" w:sz="4" w:space="31" w:color="auto"/>
          <w:right w:val="single" w:sz="4" w:space="0" w:color="auto"/>
        </w:pBdr>
      </w:pPr>
    </w:p>
    <w:p w:rsidR="002E20A5" w:rsidRDefault="002E20A5" w:rsidP="002E20A5">
      <w:pPr>
        <w:pBdr>
          <w:top w:val="single" w:sz="4" w:space="12" w:color="auto"/>
          <w:left w:val="single" w:sz="4" w:space="0" w:color="auto"/>
          <w:bottom w:val="single" w:sz="4" w:space="31" w:color="auto"/>
          <w:right w:val="single" w:sz="4" w:space="0" w:color="auto"/>
        </w:pBdr>
      </w:pPr>
    </w:p>
    <w:p w:rsidR="002E20A5" w:rsidRDefault="002E20A5" w:rsidP="002E20A5">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2E20A5" w:rsidRDefault="002E20A5" w:rsidP="002E20A5">
      <w:pPr>
        <w:pBdr>
          <w:top w:val="single" w:sz="4" w:space="12" w:color="auto"/>
          <w:left w:val="single" w:sz="4" w:space="0" w:color="auto"/>
          <w:bottom w:val="single" w:sz="4" w:space="31" w:color="auto"/>
          <w:right w:val="single" w:sz="4" w:space="0" w:color="auto"/>
        </w:pBdr>
        <w:jc w:val="center"/>
      </w:pPr>
      <w:r>
        <w:t>(assinatura)</w:t>
      </w:r>
    </w:p>
    <w:p w:rsidR="002E20A5" w:rsidRDefault="002E20A5" w:rsidP="002E20A5">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2E20A5" w:rsidRDefault="002E20A5" w:rsidP="002E20A5">
      <w:pPr>
        <w:pBdr>
          <w:top w:val="single" w:sz="4" w:space="12" w:color="auto"/>
          <w:left w:val="single" w:sz="4" w:space="0" w:color="auto"/>
          <w:bottom w:val="single" w:sz="4" w:space="31" w:color="auto"/>
          <w:right w:val="single" w:sz="4" w:space="0" w:color="auto"/>
        </w:pBdr>
        <w:jc w:val="center"/>
      </w:pPr>
      <w:r>
        <w:t>(tradução da assinatura em letra de forma)</w:t>
      </w:r>
    </w:p>
    <w:p w:rsidR="002E20A5" w:rsidRDefault="002E20A5" w:rsidP="002E20A5">
      <w:pPr>
        <w:jc w:val="center"/>
      </w:pPr>
    </w:p>
    <w:p w:rsidR="002E20A5" w:rsidRDefault="002E20A5" w:rsidP="002E20A5">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2E20A5" w:rsidTr="00CC4BD3">
        <w:tc>
          <w:tcPr>
            <w:tcW w:w="9778" w:type="dxa"/>
          </w:tcPr>
          <w:p w:rsidR="002E20A5" w:rsidRDefault="002E20A5" w:rsidP="00CC4BD3">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2E20A5" w:rsidRDefault="002E20A5" w:rsidP="002E20A5">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2E20A5" w:rsidRDefault="002E20A5" w:rsidP="002E20A5">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2E20A5" w:rsidRPr="00E506CF" w:rsidRDefault="002E20A5" w:rsidP="002E20A5">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2E20A5" w:rsidRPr="00D87FBF" w:rsidRDefault="002E20A5" w:rsidP="002E20A5">
      <w:pPr>
        <w:pStyle w:val="WW-NormalWeb"/>
        <w:spacing w:before="0" w:after="0"/>
        <w:jc w:val="both"/>
        <w:rPr>
          <w:i/>
          <w:sz w:val="26"/>
          <w:szCs w:val="26"/>
          <w:highlight w:val="yellow"/>
          <w:u w:val="single"/>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p>
    <w:p w:rsidR="002E20A5" w:rsidRDefault="002E20A5" w:rsidP="002E20A5">
      <w:pPr>
        <w:spacing w:line="200" w:lineRule="atLeast"/>
        <w:jc w:val="center"/>
        <w:rPr>
          <w:b/>
          <w:bCs/>
          <w:sz w:val="22"/>
          <w:szCs w:val="22"/>
        </w:rPr>
      </w:pPr>
      <w:r>
        <w:rPr>
          <w:noProof/>
          <w:sz w:val="20"/>
        </w:rPr>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2E20A5" w:rsidRDefault="002E20A5" w:rsidP="002E20A5">
      <w:pPr>
        <w:pStyle w:val="Ttulo"/>
        <w:pBdr>
          <w:top w:val="double" w:sz="6" w:space="0" w:color="auto"/>
        </w:pBdr>
        <w:ind w:left="-540" w:right="-882"/>
      </w:pPr>
      <w:r>
        <w:t>PREFEITURA MUNICIPAL DE ESTIVA-MG</w:t>
      </w:r>
    </w:p>
    <w:p w:rsidR="002E20A5" w:rsidRDefault="002E20A5" w:rsidP="002E20A5">
      <w:pPr>
        <w:pStyle w:val="Ttulo"/>
        <w:pBdr>
          <w:top w:val="double" w:sz="6" w:space="0" w:color="auto"/>
        </w:pBdr>
        <w:ind w:left="-540" w:right="-882"/>
        <w:rPr>
          <w:b w:val="0"/>
          <w:bCs/>
          <w:sz w:val="18"/>
        </w:rPr>
      </w:pPr>
      <w:r>
        <w:rPr>
          <w:b w:val="0"/>
          <w:bCs/>
          <w:sz w:val="18"/>
        </w:rPr>
        <w:t>Av. Prefeito Gabriel Rosa, 177, Centro, CEP 37542-000</w:t>
      </w:r>
    </w:p>
    <w:p w:rsidR="002E20A5" w:rsidRDefault="002E20A5" w:rsidP="002E20A5">
      <w:pPr>
        <w:pStyle w:val="Ttulo"/>
        <w:pBdr>
          <w:top w:val="double" w:sz="6" w:space="0" w:color="auto"/>
        </w:pBdr>
        <w:ind w:left="-540" w:right="-882"/>
      </w:pPr>
      <w:r>
        <w:t>DEPARTAMENTO DE LICITAÇÕES</w:t>
      </w:r>
    </w:p>
    <w:p w:rsidR="002E20A5" w:rsidRDefault="002E20A5" w:rsidP="002E20A5">
      <w:pPr>
        <w:pStyle w:val="Ttulo"/>
        <w:pBdr>
          <w:top w:val="double" w:sz="6" w:space="0" w:color="auto"/>
        </w:pBdr>
        <w:ind w:left="-540" w:right="-882"/>
      </w:pPr>
      <w:r>
        <w:tab/>
        <w:t>Fone: (35) 3462-1222</w:t>
      </w:r>
    </w:p>
    <w:p w:rsidR="002E20A5" w:rsidRDefault="002E20A5" w:rsidP="002E20A5">
      <w:pPr>
        <w:pStyle w:val="Ttulo"/>
        <w:pBdr>
          <w:top w:val="double" w:sz="6" w:space="0" w:color="auto"/>
        </w:pBdr>
        <w:ind w:left="900" w:right="-882"/>
        <w:rPr>
          <w:sz w:val="22"/>
        </w:rPr>
      </w:pPr>
      <w:r>
        <w:t xml:space="preserve">         </w:t>
      </w:r>
    </w:p>
    <w:p w:rsidR="002E20A5" w:rsidRDefault="002E20A5" w:rsidP="002E20A5">
      <w:pPr>
        <w:spacing w:line="200" w:lineRule="atLeast"/>
        <w:jc w:val="center"/>
        <w:rPr>
          <w:b/>
          <w:bCs/>
          <w:sz w:val="22"/>
          <w:szCs w:val="22"/>
        </w:rPr>
      </w:pPr>
      <w:r>
        <w:rPr>
          <w:b/>
          <w:bCs/>
          <w:sz w:val="22"/>
          <w:szCs w:val="22"/>
        </w:rPr>
        <w:t>PRC 040/15</w:t>
      </w:r>
    </w:p>
    <w:p w:rsidR="002E20A5" w:rsidRDefault="002E20A5" w:rsidP="002E20A5">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2E20A5" w:rsidRPr="00E91223" w:rsidRDefault="002E20A5" w:rsidP="002E20A5">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 xml:space="preserve">PREGÃO PRESENCIAL N. </w:t>
      </w:r>
      <w:r>
        <w:rPr>
          <w:rFonts w:ascii="Times New Roman" w:hAnsi="Times New Roman"/>
          <w:b/>
          <w:bCs/>
          <w:sz w:val="22"/>
          <w:szCs w:val="22"/>
        </w:rPr>
        <w:t>10/2015</w:t>
      </w:r>
    </w:p>
    <w:p w:rsidR="002E20A5" w:rsidRPr="00E91223" w:rsidRDefault="002E20A5" w:rsidP="002E20A5">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Pr>
          <w:rFonts w:ascii="Times New Roman" w:hAnsi="Times New Roman"/>
          <w:b/>
        </w:rPr>
        <w:t xml:space="preserve"> 04</w:t>
      </w:r>
      <w:r w:rsidRPr="00E91223">
        <w:rPr>
          <w:rFonts w:ascii="Times New Roman" w:hAnsi="Times New Roman"/>
          <w:b/>
        </w:rPr>
        <w:t>/20</w:t>
      </w:r>
      <w:r>
        <w:rPr>
          <w:rFonts w:ascii="Times New Roman" w:hAnsi="Times New Roman"/>
          <w:b/>
        </w:rPr>
        <w:t>15</w:t>
      </w:r>
    </w:p>
    <w:p w:rsidR="002E20A5" w:rsidRPr="00836C3D" w:rsidRDefault="002E20A5" w:rsidP="002E20A5">
      <w:pPr>
        <w:pStyle w:val="Ttulo4"/>
        <w:ind w:firstLine="0"/>
        <w:jc w:val="center"/>
        <w:rPr>
          <w:bCs w:val="0"/>
          <w:color w:val="auto"/>
        </w:rPr>
      </w:pPr>
      <w:r>
        <w:rPr>
          <w:bCs w:val="0"/>
          <w:color w:val="auto"/>
        </w:rPr>
        <w:t>Tipo: MENOR PREÇO POR ITEM</w:t>
      </w:r>
    </w:p>
    <w:p w:rsidR="002E20A5" w:rsidRDefault="002E20A5" w:rsidP="002E20A5">
      <w:pPr>
        <w:ind w:firstLine="708"/>
        <w:jc w:val="both"/>
        <w:rPr>
          <w:sz w:val="22"/>
          <w:szCs w:val="22"/>
        </w:rPr>
      </w:pPr>
    </w:p>
    <w:p w:rsidR="002E20A5" w:rsidRPr="00EB129D" w:rsidRDefault="002E20A5" w:rsidP="002E20A5">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DIA</w:t>
      </w:r>
      <w:r>
        <w:rPr>
          <w:color w:val="auto"/>
        </w:rPr>
        <w:t xml:space="preserve"> </w:t>
      </w:r>
      <w:r w:rsidR="006753EC">
        <w:rPr>
          <w:color w:val="auto"/>
        </w:rPr>
        <w:t>30/03</w:t>
      </w:r>
      <w:r>
        <w:rPr>
          <w:color w:val="auto"/>
        </w:rPr>
        <w:t>/2015</w:t>
      </w:r>
      <w:r w:rsidRPr="003D6523">
        <w:rPr>
          <w:color w:val="auto"/>
        </w:rPr>
        <w:t xml:space="preserve">, ÀS </w:t>
      </w:r>
      <w:r>
        <w:rPr>
          <w:color w:val="auto"/>
        </w:rPr>
        <w:t xml:space="preserve">14:00 </w:t>
      </w:r>
      <w:r w:rsidRPr="003D6523">
        <w:rPr>
          <w:color w:val="auto"/>
        </w:rPr>
        <w:t>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O MENOR PREÇO  POR ITEM</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2E20A5" w:rsidRDefault="002E20A5" w:rsidP="002E20A5">
      <w:pPr>
        <w:jc w:val="both"/>
        <w:rPr>
          <w:sz w:val="22"/>
          <w:szCs w:val="22"/>
        </w:rPr>
      </w:pP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Denisia Moreira Leite</w:t>
      </w:r>
    </w:p>
    <w:p w:rsidR="002E20A5" w:rsidRDefault="002E20A5" w:rsidP="002E20A5">
      <w:pPr>
        <w:pStyle w:val="WW-NormalWeb"/>
        <w:spacing w:before="0" w:after="0"/>
        <w:jc w:val="both"/>
        <w:rPr>
          <w:b/>
          <w:bCs/>
          <w:sz w:val="22"/>
          <w:szCs w:val="22"/>
          <w:u w:val="single"/>
        </w:rPr>
      </w:pPr>
    </w:p>
    <w:p w:rsidR="002E20A5" w:rsidRPr="00D13445" w:rsidRDefault="002E20A5" w:rsidP="002E20A5">
      <w:pPr>
        <w:pStyle w:val="WW-NormalWeb"/>
        <w:spacing w:before="0" w:after="0"/>
        <w:jc w:val="both"/>
        <w:rPr>
          <w:b/>
          <w:bCs/>
          <w:sz w:val="22"/>
          <w:szCs w:val="22"/>
          <w:u w:val="single"/>
        </w:rPr>
      </w:pPr>
      <w:r w:rsidRPr="00D13445">
        <w:rPr>
          <w:b/>
          <w:bCs/>
          <w:sz w:val="22"/>
          <w:szCs w:val="22"/>
          <w:u w:val="single"/>
        </w:rPr>
        <w:t>CLÁUSULA PRIMEIRA - DO OBJETO</w:t>
      </w:r>
    </w:p>
    <w:p w:rsidR="002E20A5" w:rsidRPr="00D13445" w:rsidRDefault="002E20A5" w:rsidP="002E20A5">
      <w:pPr>
        <w:tabs>
          <w:tab w:val="left" w:pos="0"/>
        </w:tabs>
        <w:jc w:val="both"/>
        <w:rPr>
          <w:sz w:val="22"/>
          <w:szCs w:val="22"/>
        </w:rPr>
      </w:pPr>
      <w:r w:rsidRPr="00D13445">
        <w:rPr>
          <w:sz w:val="22"/>
          <w:szCs w:val="22"/>
        </w:rPr>
        <w:t xml:space="preserve">          O presente PREGÃO tem por objeto a </w:t>
      </w:r>
      <w:r w:rsidRPr="00610DD1">
        <w:rPr>
          <w:b/>
          <w:sz w:val="22"/>
          <w:szCs w:val="22"/>
        </w:rPr>
        <w:t xml:space="preserve">CONTRATAÇÃO FUTURA DE EMPRESA </w:t>
      </w:r>
      <w:r>
        <w:rPr>
          <w:b/>
          <w:sz w:val="22"/>
          <w:szCs w:val="22"/>
        </w:rPr>
        <w:t xml:space="preserve">ESPECIALIZADA EM  LOCAÇÃO DE PALCO E SONORIZAÇÃO </w:t>
      </w:r>
      <w:r w:rsidR="00480328">
        <w:rPr>
          <w:b/>
          <w:sz w:val="22"/>
          <w:szCs w:val="22"/>
        </w:rPr>
        <w:t>PARA OS</w:t>
      </w:r>
      <w:r>
        <w:rPr>
          <w:b/>
          <w:sz w:val="22"/>
          <w:szCs w:val="22"/>
        </w:rPr>
        <w:t xml:space="preserve"> EVENTOS MUNICIPAIS, </w:t>
      </w:r>
      <w:r w:rsidRPr="00610DD1">
        <w:rPr>
          <w:b/>
          <w:sz w:val="22"/>
          <w:szCs w:val="22"/>
        </w:rPr>
        <w:t>e</w:t>
      </w:r>
      <w:r w:rsidRPr="00D13445">
        <w:rPr>
          <w:sz w:val="22"/>
          <w:szCs w:val="22"/>
        </w:rPr>
        <w:t xml:space="preserve">m conformidade com as especificações constantes no ANEXO I deste edital, em atendimento à solicitação da Diretoria de Cultura. </w:t>
      </w:r>
    </w:p>
    <w:p w:rsidR="002E20A5" w:rsidRPr="00D13445" w:rsidRDefault="002E20A5" w:rsidP="002E20A5">
      <w:pPr>
        <w:tabs>
          <w:tab w:val="left" w:pos="0"/>
        </w:tabs>
        <w:jc w:val="both"/>
        <w:rPr>
          <w:sz w:val="22"/>
          <w:szCs w:val="22"/>
        </w:rPr>
      </w:pPr>
      <w:r w:rsidRPr="00D13445">
        <w:rPr>
          <w:sz w:val="22"/>
          <w:szCs w:val="22"/>
        </w:rPr>
        <w:t xml:space="preserve"> - A Ata de Registro de Preço (Anexo VIII) contém as condições de prestação de serviço que deverá ser obedecida tanto na fase da proposta como na fase contratual.</w:t>
      </w:r>
    </w:p>
    <w:p w:rsidR="002E20A5" w:rsidRDefault="002E20A5" w:rsidP="002E20A5">
      <w:pPr>
        <w:tabs>
          <w:tab w:val="left" w:pos="0"/>
        </w:tabs>
        <w:jc w:val="both"/>
        <w:rPr>
          <w:sz w:val="22"/>
          <w:szCs w:val="22"/>
        </w:rPr>
      </w:pPr>
      <w:r w:rsidRPr="00D13445">
        <w:rPr>
          <w:sz w:val="22"/>
          <w:szCs w:val="22"/>
        </w:rPr>
        <w:t>- Na minuta da Ata de Registro de Preços estão fixados as condições de vigência, pagamento, reajuste, prestação de serviço, penalidades, rescisão, obrigações e foro.</w:t>
      </w:r>
    </w:p>
    <w:p w:rsidR="002E20A5" w:rsidRDefault="002E20A5" w:rsidP="002E20A5">
      <w:pPr>
        <w:jc w:val="both"/>
        <w:rPr>
          <w:b/>
        </w:rPr>
      </w:pPr>
    </w:p>
    <w:p w:rsidR="002E20A5" w:rsidRPr="002E20A5" w:rsidRDefault="002E20A5" w:rsidP="002E20A5">
      <w:pPr>
        <w:jc w:val="both"/>
        <w:rPr>
          <w:b/>
        </w:rPr>
      </w:pPr>
      <w:r w:rsidRPr="002E20A5">
        <w:rPr>
          <w:b/>
        </w:rPr>
        <w:t>LICITAÇÃO EXCLUSIVA ÀS MICROEMPRESAS E EMPRESAS DE PEQUENO            PORTE-ME E EP, ASSIM COMO O EMPRESÁRIO INDIVIDUAL E COOPERATIVAS ENQUADRADAS NO ART. 34, DA LEI Nº 11.488, DE 15 DE JUNHO DE 2007, EM CONFORMIDADE COM O QUE ETABELECE A LEI COMPLEMENTAR Nº123, DE 14 DE DEZEMBRO DE 2006, E LEI COMPLEMENTAR 147, DE 07 DE AGOSTO DE 2014.</w:t>
      </w:r>
    </w:p>
    <w:p w:rsidR="002E20A5" w:rsidRPr="00D13445" w:rsidRDefault="002E20A5" w:rsidP="002E20A5">
      <w:pPr>
        <w:tabs>
          <w:tab w:val="left" w:pos="0"/>
        </w:tabs>
        <w:jc w:val="both"/>
        <w:rPr>
          <w:sz w:val="22"/>
          <w:szCs w:val="22"/>
        </w:rPr>
      </w:pPr>
    </w:p>
    <w:p w:rsidR="002E20A5" w:rsidRDefault="002E20A5" w:rsidP="002E20A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2E20A5" w:rsidRDefault="002E20A5" w:rsidP="002E20A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2E20A5" w:rsidRDefault="002E20A5" w:rsidP="002E20A5">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2E20A5" w:rsidRDefault="002E20A5" w:rsidP="002E20A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2E20A5" w:rsidRDefault="002E20A5" w:rsidP="002E20A5">
      <w:pPr>
        <w:tabs>
          <w:tab w:val="num" w:pos="540"/>
        </w:tabs>
        <w:jc w:val="both"/>
        <w:rPr>
          <w:sz w:val="22"/>
        </w:rPr>
      </w:pPr>
    </w:p>
    <w:p w:rsidR="002E20A5" w:rsidRDefault="002E20A5" w:rsidP="002E20A5">
      <w:pPr>
        <w:tabs>
          <w:tab w:val="num" w:pos="540"/>
        </w:tabs>
        <w:jc w:val="both"/>
        <w:rPr>
          <w:sz w:val="22"/>
        </w:rPr>
      </w:pPr>
      <w:r>
        <w:rPr>
          <w:sz w:val="22"/>
        </w:rPr>
        <w:t>1.1.4. A impugnação feita tempestivamente pelo licitante não o impedirá de participar do processo licitatório.</w:t>
      </w:r>
    </w:p>
    <w:p w:rsidR="002E20A5" w:rsidRDefault="002E20A5" w:rsidP="002E20A5">
      <w:pPr>
        <w:tabs>
          <w:tab w:val="num" w:pos="540"/>
        </w:tabs>
        <w:jc w:val="both"/>
        <w:rPr>
          <w:sz w:val="22"/>
        </w:rPr>
      </w:pPr>
    </w:p>
    <w:p w:rsidR="002E20A5" w:rsidRDefault="002E20A5" w:rsidP="002E20A5">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2E20A5" w:rsidRDefault="002E20A5" w:rsidP="002E20A5">
      <w:pPr>
        <w:pStyle w:val="WW-NormalWeb"/>
        <w:spacing w:before="0" w:after="0"/>
        <w:ind w:left="-13"/>
        <w:jc w:val="both"/>
        <w:rPr>
          <w:sz w:val="22"/>
          <w:szCs w:val="22"/>
        </w:rPr>
      </w:pPr>
      <w:r>
        <w:rPr>
          <w:sz w:val="22"/>
          <w:szCs w:val="22"/>
        </w:rPr>
        <w:t>2.1. Integram este Edital, independentemente de transcrição os seguintes anexos:</w:t>
      </w:r>
    </w:p>
    <w:p w:rsidR="002E20A5" w:rsidRDefault="002E20A5" w:rsidP="002E20A5">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PROPOSTA COMERCIAL</w:t>
      </w:r>
    </w:p>
    <w:p w:rsidR="002E20A5" w:rsidRDefault="002E20A5" w:rsidP="002E20A5">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DO TERMO DE  CREDENCIAMENTO</w:t>
      </w:r>
    </w:p>
    <w:p w:rsidR="002E20A5" w:rsidRDefault="002E20A5" w:rsidP="002E20A5">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2E20A5" w:rsidRDefault="002E20A5" w:rsidP="002E20A5">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2E20A5" w:rsidRDefault="002E20A5" w:rsidP="002E20A5">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2E20A5" w:rsidRDefault="002E20A5" w:rsidP="002E20A5">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2E20A5" w:rsidRDefault="002E20A5" w:rsidP="002E20A5">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2E20A5" w:rsidRDefault="002E20A5" w:rsidP="002E20A5">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ind w:left="-13"/>
        <w:jc w:val="both"/>
        <w:rPr>
          <w:b/>
          <w:bCs/>
          <w:sz w:val="22"/>
          <w:szCs w:val="22"/>
        </w:rPr>
      </w:pPr>
    </w:p>
    <w:p w:rsidR="002E20A5" w:rsidRDefault="002E20A5" w:rsidP="002E20A5">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2E20A5" w:rsidRDefault="002E20A5" w:rsidP="002E20A5">
      <w:pPr>
        <w:pStyle w:val="WW-NormalWeb"/>
        <w:spacing w:before="0" w:after="0"/>
        <w:ind w:left="-13"/>
        <w:jc w:val="both"/>
        <w:rPr>
          <w:b/>
          <w:bCs/>
          <w:sz w:val="22"/>
          <w:szCs w:val="22"/>
        </w:rPr>
      </w:pPr>
    </w:p>
    <w:p w:rsidR="002E20A5" w:rsidRDefault="002E20A5" w:rsidP="002E20A5">
      <w:pPr>
        <w:pStyle w:val="WW-NormalWeb"/>
        <w:spacing w:before="0" w:after="0"/>
        <w:ind w:left="-13"/>
        <w:jc w:val="both"/>
        <w:rPr>
          <w:b/>
          <w:bCs/>
          <w:sz w:val="22"/>
          <w:szCs w:val="22"/>
        </w:rPr>
      </w:pPr>
      <w:r>
        <w:rPr>
          <w:b/>
          <w:bCs/>
          <w:sz w:val="22"/>
          <w:szCs w:val="22"/>
        </w:rPr>
        <w:t>2.3. O Anexo IV deverá ser acondicionados no envelope n. 02(Cláusula Quinta) – Habilitação.</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sz w:val="22"/>
          <w:szCs w:val="22"/>
        </w:rPr>
      </w:pPr>
      <w:r>
        <w:rPr>
          <w:b/>
          <w:bCs/>
          <w:sz w:val="22"/>
          <w:szCs w:val="22"/>
        </w:rPr>
        <w:t>2.4. O Anexo V deverá ser acondicionado no envelope n. 01(Cláusula Sexta) – Proposta Comercial.</w:t>
      </w:r>
    </w:p>
    <w:p w:rsidR="002E20A5" w:rsidRDefault="002E20A5" w:rsidP="002E20A5">
      <w:pPr>
        <w:pStyle w:val="WW-NormalWeb"/>
        <w:spacing w:before="0" w:after="0"/>
        <w:ind w:firstLine="13"/>
        <w:jc w:val="both"/>
        <w:rPr>
          <w:b/>
          <w:bCs/>
          <w:sz w:val="22"/>
          <w:szCs w:val="22"/>
          <w:u w:val="single"/>
        </w:rPr>
      </w:pPr>
    </w:p>
    <w:p w:rsidR="002E20A5" w:rsidRDefault="002E20A5" w:rsidP="002E20A5">
      <w:pPr>
        <w:pStyle w:val="WW-NormalWeb"/>
        <w:spacing w:before="0" w:after="0"/>
        <w:ind w:firstLine="13"/>
        <w:jc w:val="both"/>
        <w:rPr>
          <w:b/>
          <w:bCs/>
          <w:sz w:val="22"/>
          <w:szCs w:val="22"/>
          <w:u w:val="single"/>
        </w:rPr>
      </w:pPr>
      <w:r>
        <w:rPr>
          <w:b/>
          <w:bCs/>
          <w:sz w:val="22"/>
          <w:szCs w:val="22"/>
          <w:u w:val="single"/>
        </w:rPr>
        <w:t>CLÁUSULA TERCEIRA - DOS RECURSOS ORÇAMENTÁRIOS</w:t>
      </w:r>
    </w:p>
    <w:p w:rsidR="002E20A5" w:rsidRPr="002C574E" w:rsidRDefault="002E20A5" w:rsidP="002E20A5">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 Ficha </w:t>
      </w:r>
      <w:r w:rsidR="002C574E" w:rsidRPr="002C574E">
        <w:rPr>
          <w:rFonts w:ascii="Times New Roman" w:hAnsi="Times New Roman" w:cs="Times New Roman"/>
          <w:b/>
        </w:rPr>
        <w:t>278 e 241</w:t>
      </w:r>
      <w:r w:rsidRPr="002C574E">
        <w:rPr>
          <w:rFonts w:ascii="Times New Roman" w:hAnsi="Times New Roman" w:cs="Times New Roman"/>
          <w:b/>
        </w:rPr>
        <w:t>.</w:t>
      </w:r>
    </w:p>
    <w:p w:rsidR="002E20A5" w:rsidRDefault="002E20A5" w:rsidP="002E20A5">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2E20A5" w:rsidRDefault="002E20A5" w:rsidP="002E20A5">
      <w:pPr>
        <w:spacing w:before="60" w:after="60"/>
        <w:jc w:val="both"/>
        <w:rPr>
          <w:sz w:val="22"/>
        </w:rPr>
      </w:pPr>
      <w:r>
        <w:rPr>
          <w:sz w:val="22"/>
        </w:rPr>
        <w:t>4.1 Para o credenciamento deverão ser apresentados os seguintes documentos:</w:t>
      </w:r>
    </w:p>
    <w:p w:rsidR="002E20A5" w:rsidRPr="006536FD" w:rsidRDefault="002E20A5" w:rsidP="002E20A5">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2E20A5" w:rsidRPr="00D33C73" w:rsidRDefault="002E20A5" w:rsidP="002E20A5">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2E20A5" w:rsidRDefault="002E20A5" w:rsidP="002E20A5">
      <w:pPr>
        <w:tabs>
          <w:tab w:val="left" w:pos="8646"/>
        </w:tabs>
        <w:spacing w:before="60" w:after="60"/>
        <w:ind w:left="709"/>
        <w:jc w:val="both"/>
        <w:rPr>
          <w:color w:val="FF0000"/>
          <w:sz w:val="22"/>
        </w:rPr>
      </w:pPr>
    </w:p>
    <w:p w:rsidR="002E20A5" w:rsidRDefault="002E20A5" w:rsidP="002E20A5">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2E20A5" w:rsidRDefault="002E20A5" w:rsidP="002E20A5">
      <w:pPr>
        <w:spacing w:before="60" w:after="60"/>
        <w:jc w:val="both"/>
        <w:rPr>
          <w:sz w:val="22"/>
        </w:rPr>
      </w:pPr>
      <w:r>
        <w:rPr>
          <w:sz w:val="22"/>
        </w:rPr>
        <w:t>4.1.2. Será admitido apenas 01 (um) representante para cada licitante credenciada, sendo que cada um deles poderá representar apenas uma credenciada.</w:t>
      </w:r>
    </w:p>
    <w:p w:rsidR="002E20A5" w:rsidRDefault="002E20A5" w:rsidP="002E20A5">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2E20A5" w:rsidRDefault="002E20A5" w:rsidP="002E20A5">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2E20A5" w:rsidRDefault="002E20A5" w:rsidP="002E20A5">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AF5427" w:rsidRDefault="00AF5427" w:rsidP="00AF5427">
      <w:pPr>
        <w:pStyle w:val="p2"/>
        <w:spacing w:before="120" w:after="120"/>
        <w:ind w:left="0" w:firstLine="0"/>
        <w:rPr>
          <w:b w:val="0"/>
          <w:sz w:val="22"/>
        </w:rPr>
      </w:pPr>
      <w:r>
        <w:rPr>
          <w:b w:val="0"/>
          <w:sz w:val="22"/>
        </w:rPr>
        <w:t>4.3.Micro-Empresas ou Empresas de Pequeno Porte que quiserem usufruir dos benefícios concedidos pela Lei Complementar 123/2006 deverão apresentar:</w:t>
      </w:r>
    </w:p>
    <w:p w:rsidR="00AF5427" w:rsidRDefault="00AF5427" w:rsidP="00AF5427">
      <w:pPr>
        <w:pStyle w:val="p2"/>
        <w:spacing w:before="120" w:after="120"/>
        <w:ind w:left="0" w:firstLine="0"/>
        <w:rPr>
          <w:b w:val="0"/>
          <w:sz w:val="22"/>
        </w:rPr>
      </w:pPr>
      <w:r>
        <w:rPr>
          <w:b w:val="0"/>
          <w:sz w:val="22"/>
        </w:rPr>
        <w:tab/>
        <w:t>4.3.1. No caso de Micro-Empresas, declaração de que aufira, em cada ano calendário, receita bruta                     igual ou inferior a R$ 360.000,00 (trezentos e sessenta mil reais).</w:t>
      </w:r>
    </w:p>
    <w:p w:rsidR="00AF5427" w:rsidRDefault="00AF5427" w:rsidP="00AF5427">
      <w:pPr>
        <w:pStyle w:val="p2"/>
        <w:spacing w:before="120" w:after="120"/>
        <w:ind w:left="0" w:firstLine="0"/>
        <w:rPr>
          <w:b w:val="0"/>
          <w:sz w:val="22"/>
        </w:rPr>
      </w:pPr>
      <w:r>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AF5427" w:rsidRDefault="00AF5427" w:rsidP="00AF5427">
      <w:pPr>
        <w:pStyle w:val="p2"/>
        <w:spacing w:before="120" w:after="120"/>
        <w:ind w:left="0" w:firstLine="0"/>
        <w:rPr>
          <w:b w:val="0"/>
          <w:sz w:val="22"/>
        </w:rPr>
      </w:pPr>
      <w:r>
        <w:rPr>
          <w:b w:val="0"/>
          <w:sz w:val="22"/>
        </w:rPr>
        <w:tab/>
        <w:t xml:space="preserve">4.3.3. No caso de Micro-Empresas ou Empresas de Pequeno Porte com inicio de atividade no ano calendário corrente, declaração de que não se enquadra na hipótese do </w:t>
      </w:r>
      <w:r>
        <w:t>§</w:t>
      </w:r>
      <w:r>
        <w:rPr>
          <w:b w:val="0"/>
          <w:sz w:val="22"/>
        </w:rPr>
        <w:t xml:space="preserve"> 10 do artigo 3º da LC 123/2006.</w:t>
      </w:r>
    </w:p>
    <w:p w:rsidR="00AF5427" w:rsidRDefault="00AF5427" w:rsidP="00AF5427">
      <w:pPr>
        <w:pStyle w:val="p2"/>
        <w:spacing w:before="120" w:after="120"/>
        <w:ind w:left="0" w:firstLine="0"/>
        <w:rPr>
          <w:b w:val="0"/>
          <w:sz w:val="22"/>
        </w:rPr>
      </w:pPr>
      <w:r>
        <w:rPr>
          <w:b w:val="0"/>
          <w:sz w:val="22"/>
        </w:rPr>
        <w:tab/>
        <w:t xml:space="preserve">4.3.4. Declaração de que não se encontra em nenhuma das situações previstas no </w:t>
      </w:r>
      <w:r>
        <w:t>§</w:t>
      </w:r>
      <w:r>
        <w:rPr>
          <w:b w:val="0"/>
          <w:sz w:val="22"/>
        </w:rPr>
        <w:t xml:space="preserve"> 4º do artigo 3º da LC 123/2006.</w:t>
      </w:r>
    </w:p>
    <w:p w:rsidR="00AF5427" w:rsidRDefault="00AF5427" w:rsidP="002E20A5">
      <w:pPr>
        <w:pStyle w:val="p2"/>
        <w:spacing w:before="120" w:after="120"/>
        <w:ind w:left="0" w:firstLine="0"/>
        <w:rPr>
          <w:sz w:val="22"/>
        </w:rPr>
      </w:pPr>
      <w:r>
        <w:rPr>
          <w:b w:val="0"/>
          <w:bCs/>
          <w:sz w:val="22"/>
        </w:rPr>
        <w:t xml:space="preserve">4.4. O pregoeiro, juntamente com a equipe de apoio, poderá proceder à regularização do credenciamento dos licitantes, desde que os credenciados ou representantes comprovem poderes para representar a empresa no certame. </w:t>
      </w:r>
    </w:p>
    <w:p w:rsidR="002E20A5" w:rsidRDefault="002E20A5" w:rsidP="002E20A5">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2E20A5" w:rsidRDefault="002E20A5" w:rsidP="002E20A5">
      <w:pPr>
        <w:pStyle w:val="WW-NormalWeb"/>
        <w:spacing w:before="0" w:after="0"/>
        <w:jc w:val="both"/>
        <w:rPr>
          <w:b/>
          <w:bCs/>
          <w:sz w:val="22"/>
          <w:szCs w:val="22"/>
          <w:u w:val="single"/>
        </w:rPr>
      </w:pPr>
      <w:r>
        <w:rPr>
          <w:b/>
          <w:bCs/>
          <w:sz w:val="22"/>
          <w:szCs w:val="22"/>
          <w:u w:val="single"/>
        </w:rPr>
        <w:t>CLÁUSULA QUINTA - DA PROPOSTA COMERCIAL</w:t>
      </w:r>
    </w:p>
    <w:p w:rsidR="002E20A5" w:rsidRDefault="002E20A5" w:rsidP="002E20A5">
      <w:pPr>
        <w:pStyle w:val="WW-NormalWeb"/>
        <w:spacing w:before="0" w:after="0"/>
        <w:jc w:val="both"/>
        <w:rPr>
          <w:b/>
          <w:bCs/>
          <w:sz w:val="22"/>
          <w:szCs w:val="22"/>
          <w:u w:val="single"/>
        </w:rPr>
      </w:pPr>
    </w:p>
    <w:p w:rsidR="002E20A5" w:rsidRDefault="002E20A5" w:rsidP="002E20A5">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Nº </w:t>
      </w:r>
      <w:r w:rsidR="00257EBD">
        <w:rPr>
          <w:b/>
          <w:bCs/>
          <w:sz w:val="22"/>
          <w:szCs w:val="22"/>
        </w:rPr>
        <w:t>10/15</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006A19A9">
        <w:rPr>
          <w:b/>
          <w:sz w:val="22"/>
          <w:szCs w:val="22"/>
        </w:rPr>
        <w:t>30/03/2015</w:t>
      </w:r>
      <w:r>
        <w:rPr>
          <w:b/>
          <w:sz w:val="22"/>
          <w:szCs w:val="22"/>
        </w:rPr>
        <w:t xml:space="preserve">  </w:t>
      </w:r>
      <w:r w:rsidRPr="003D6523">
        <w:rPr>
          <w:b/>
          <w:bCs/>
          <w:sz w:val="22"/>
          <w:szCs w:val="22"/>
        </w:rPr>
        <w:t xml:space="preserve">AS  </w:t>
      </w:r>
      <w:r>
        <w:rPr>
          <w:b/>
          <w:bCs/>
          <w:sz w:val="22"/>
          <w:szCs w:val="22"/>
        </w:rPr>
        <w:t xml:space="preserve">14:00 </w:t>
      </w:r>
      <w:r w:rsidRPr="003D6523">
        <w:rPr>
          <w:b/>
          <w:bCs/>
          <w:sz w:val="22"/>
          <w:szCs w:val="22"/>
        </w:rPr>
        <w:t>HS.</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2E20A5" w:rsidRDefault="002E20A5" w:rsidP="002E20A5">
      <w:pPr>
        <w:pStyle w:val="WW-NormalWeb"/>
        <w:spacing w:before="0" w:after="0"/>
        <w:jc w:val="both"/>
        <w:rPr>
          <w:sz w:val="22"/>
          <w:szCs w:val="22"/>
        </w:rPr>
      </w:pPr>
      <w:r>
        <w:rPr>
          <w:sz w:val="22"/>
          <w:szCs w:val="22"/>
        </w:rPr>
        <w:t xml:space="preserve"> </w:t>
      </w:r>
    </w:p>
    <w:p w:rsidR="002E20A5" w:rsidRDefault="002E20A5" w:rsidP="002E20A5">
      <w:pPr>
        <w:pStyle w:val="WW-NormalWeb"/>
        <w:spacing w:before="0" w:after="0"/>
        <w:jc w:val="both"/>
        <w:rPr>
          <w:sz w:val="22"/>
          <w:szCs w:val="22"/>
        </w:rPr>
      </w:pPr>
      <w:r>
        <w:rPr>
          <w:sz w:val="22"/>
          <w:szCs w:val="22"/>
        </w:rPr>
        <w:t>5.2.1. Identificação (individual ou social), endereço e n. do CNPJ/MF ou CPF da proponente;</w:t>
      </w:r>
    </w:p>
    <w:p w:rsidR="002E20A5" w:rsidRDefault="002E20A5" w:rsidP="002E20A5">
      <w:pPr>
        <w:pStyle w:val="Recuodecorpodetexto"/>
        <w:spacing w:before="0" w:after="0"/>
        <w:ind w:left="0"/>
        <w:rPr>
          <w:rFonts w:ascii="Times New Roman" w:hAnsi="Times New Roman" w:cs="Times New Roman"/>
          <w:szCs w:val="22"/>
        </w:rPr>
      </w:pPr>
    </w:p>
    <w:p w:rsidR="002E20A5" w:rsidRDefault="002E20A5" w:rsidP="002E20A5">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Os preços unitários e totais de cada item em algarismos e o preço total em algarismos e por extenso. Obs: prevalecerá, na ocorrência de discrepância quanto ao valor, a informação prestada por extenso.</w:t>
      </w:r>
    </w:p>
    <w:p w:rsidR="002E20A5" w:rsidRDefault="002E20A5" w:rsidP="002E20A5">
      <w:pPr>
        <w:pStyle w:val="WW-NormalWeb"/>
        <w:spacing w:before="0" w:after="0"/>
        <w:jc w:val="both"/>
        <w:rPr>
          <w:sz w:val="22"/>
          <w:szCs w:val="22"/>
        </w:rPr>
      </w:pPr>
    </w:p>
    <w:p w:rsidR="002E20A5" w:rsidRDefault="002E20A5" w:rsidP="002E20A5">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descarga e demais encargos inerentes a prestação de serviço em local a definir, independentemente do valor faturado.</w:t>
      </w:r>
    </w:p>
    <w:p w:rsidR="002E20A5" w:rsidRDefault="002E20A5" w:rsidP="002E20A5">
      <w:pPr>
        <w:pStyle w:val="Recuodecorpodetexto"/>
        <w:spacing w:before="0" w:after="0"/>
        <w:ind w:left="0"/>
        <w:rPr>
          <w:rFonts w:ascii="Times New Roman" w:hAnsi="Times New Roman" w:cs="Times New Roman"/>
        </w:rPr>
      </w:pPr>
    </w:p>
    <w:p w:rsidR="002E20A5" w:rsidRDefault="002E20A5" w:rsidP="002E20A5">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2E20A5" w:rsidRDefault="002E20A5" w:rsidP="002E20A5">
      <w:pPr>
        <w:pStyle w:val="Recuodecorpodetexto"/>
        <w:spacing w:before="0" w:after="0"/>
        <w:ind w:left="0"/>
        <w:rPr>
          <w:rFonts w:ascii="Times New Roman" w:hAnsi="Times New Roman" w:cs="Times New Roman"/>
        </w:rPr>
      </w:pPr>
    </w:p>
    <w:p w:rsidR="002E20A5" w:rsidRDefault="002E20A5" w:rsidP="002E20A5">
      <w:pPr>
        <w:pStyle w:val="Recuodecorpodetexto"/>
        <w:spacing w:before="0" w:after="0"/>
        <w:ind w:left="0"/>
        <w:rPr>
          <w:rFonts w:ascii="Times New Roman" w:hAnsi="Times New Roman" w:cs="Times New Roman"/>
          <w:b/>
        </w:rPr>
      </w:pPr>
      <w:r>
        <w:rPr>
          <w:rFonts w:ascii="Times New Roman" w:hAnsi="Times New Roman" w:cs="Times New Roman"/>
          <w:b/>
        </w:rPr>
        <w:t>5.2.5. Especificações completas dos serviços, devendo estes estar em conformidade com o ANEXO I do edital.</w:t>
      </w:r>
    </w:p>
    <w:p w:rsidR="002E20A5" w:rsidRDefault="002E20A5" w:rsidP="002E20A5">
      <w:pPr>
        <w:pStyle w:val="Recuodecorpodetexto"/>
        <w:spacing w:before="0" w:after="0"/>
        <w:ind w:left="0"/>
        <w:rPr>
          <w:rFonts w:ascii="Times New Roman" w:hAnsi="Times New Roman" w:cs="Times New Roman"/>
          <w:b/>
        </w:rPr>
      </w:pPr>
    </w:p>
    <w:p w:rsidR="002E20A5" w:rsidRDefault="002E20A5" w:rsidP="002E20A5">
      <w:pPr>
        <w:pStyle w:val="Recuodecorpodetexto"/>
        <w:spacing w:before="0" w:after="0"/>
        <w:ind w:left="0"/>
        <w:rPr>
          <w:rFonts w:ascii="Times New Roman" w:hAnsi="Times New Roman" w:cs="Times New Roman"/>
          <w:b/>
        </w:rPr>
      </w:pPr>
      <w:r>
        <w:rPr>
          <w:rFonts w:ascii="Times New Roman" w:hAnsi="Times New Roman" w:cs="Times New Roman"/>
          <w:b/>
        </w:rPr>
        <w:t xml:space="preserve">5.2.6. </w:t>
      </w:r>
      <w:r w:rsidRPr="004375C0">
        <w:rPr>
          <w:rFonts w:ascii="Times New Roman" w:hAnsi="Times New Roman" w:cs="Times New Roman"/>
          <w:b/>
        </w:rPr>
        <w:t xml:space="preserve">Prazo de vigência do </w:t>
      </w:r>
      <w:r>
        <w:rPr>
          <w:rFonts w:ascii="Times New Roman" w:hAnsi="Times New Roman" w:cs="Times New Roman"/>
          <w:b/>
        </w:rPr>
        <w:t>contrato, é de 01(um) ano a contar da assinatura do contrato.</w:t>
      </w:r>
    </w:p>
    <w:p w:rsidR="002E20A5" w:rsidRDefault="002E20A5" w:rsidP="002E20A5">
      <w:pPr>
        <w:pStyle w:val="Recuodecorpodetexto"/>
        <w:spacing w:before="0" w:after="0"/>
        <w:ind w:left="0"/>
        <w:rPr>
          <w:rFonts w:ascii="Times New Roman" w:hAnsi="Times New Roman" w:cs="Times New Roman"/>
        </w:rPr>
      </w:pPr>
    </w:p>
    <w:p w:rsidR="002E20A5" w:rsidRDefault="002E20A5" w:rsidP="002E20A5">
      <w:pPr>
        <w:jc w:val="both"/>
        <w:rPr>
          <w:sz w:val="22"/>
          <w:szCs w:val="22"/>
        </w:rPr>
      </w:pPr>
      <w:r>
        <w:rPr>
          <w:sz w:val="22"/>
          <w:szCs w:val="22"/>
        </w:rPr>
        <w:t>5.2.7. DEVE CONSTAR DENTRO DO ENVELOPE DE PROPOSTA COMERCIAL (ENVELOPE Nº 01):</w:t>
      </w:r>
    </w:p>
    <w:p w:rsidR="002E20A5" w:rsidRDefault="002E20A5" w:rsidP="002E20A5">
      <w:pPr>
        <w:ind w:left="720"/>
        <w:jc w:val="both"/>
        <w:rPr>
          <w:sz w:val="22"/>
          <w:szCs w:val="22"/>
        </w:rPr>
      </w:pPr>
      <w:r>
        <w:rPr>
          <w:sz w:val="22"/>
          <w:szCs w:val="22"/>
        </w:rPr>
        <w:t>TERMO DE COMPROMISSO, conforme modelo referencial do Anexo V.</w:t>
      </w:r>
    </w:p>
    <w:p w:rsidR="002E20A5" w:rsidRDefault="002E20A5" w:rsidP="002E20A5">
      <w:pPr>
        <w:pStyle w:val="Corpodetexto2"/>
        <w:suppressAutoHyphens w:val="0"/>
        <w:spacing w:before="0" w:after="0" w:line="240" w:lineRule="auto"/>
        <w:rPr>
          <w:lang w:eastAsia="pt-BR"/>
        </w:rPr>
      </w:pPr>
    </w:p>
    <w:p w:rsidR="002E20A5" w:rsidRDefault="002E20A5" w:rsidP="002E20A5">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2E20A5" w:rsidRDefault="002E20A5" w:rsidP="002E20A5">
      <w:pPr>
        <w:jc w:val="both"/>
        <w:rPr>
          <w:sz w:val="22"/>
          <w:szCs w:val="22"/>
        </w:rPr>
      </w:pPr>
    </w:p>
    <w:p w:rsidR="002E20A5" w:rsidRDefault="002E20A5" w:rsidP="002E20A5">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2E20A5" w:rsidRDefault="002E20A5" w:rsidP="002E20A5">
      <w:pPr>
        <w:jc w:val="both"/>
        <w:rPr>
          <w:sz w:val="22"/>
          <w:szCs w:val="22"/>
        </w:rPr>
      </w:pPr>
    </w:p>
    <w:p w:rsidR="002E20A5" w:rsidRDefault="002E20A5" w:rsidP="002E20A5">
      <w:pPr>
        <w:jc w:val="both"/>
        <w:rPr>
          <w:sz w:val="22"/>
          <w:szCs w:val="22"/>
        </w:rPr>
      </w:pPr>
    </w:p>
    <w:p w:rsidR="002E20A5" w:rsidRDefault="002E20A5" w:rsidP="002E20A5">
      <w:pPr>
        <w:pStyle w:val="Ttulo5"/>
      </w:pPr>
      <w:r>
        <w:t>CLÁUSULA SEXTA - DA HABILITAÇÃO</w:t>
      </w:r>
    </w:p>
    <w:p w:rsidR="002E20A5" w:rsidRDefault="002E20A5" w:rsidP="002E20A5">
      <w:pPr>
        <w:ind w:left="-15"/>
        <w:jc w:val="both"/>
        <w:rPr>
          <w:b/>
          <w:bCs/>
          <w:sz w:val="22"/>
          <w:szCs w:val="22"/>
          <w:u w:val="single"/>
        </w:rPr>
      </w:pPr>
    </w:p>
    <w:p w:rsidR="002E20A5" w:rsidRDefault="002E20A5" w:rsidP="002E20A5">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E53822" w:rsidRDefault="00E53822" w:rsidP="002E20A5">
      <w:pPr>
        <w:pStyle w:val="WW-NormalWeb"/>
        <w:spacing w:before="0" w:after="0"/>
        <w:jc w:val="both"/>
        <w:rPr>
          <w:sz w:val="22"/>
          <w:szCs w:val="22"/>
        </w:rPr>
      </w:pPr>
    </w:p>
    <w:p w:rsidR="00E53822" w:rsidRDefault="00E53822" w:rsidP="002E20A5">
      <w:pPr>
        <w:pStyle w:val="WW-NormalWeb"/>
        <w:spacing w:before="0" w:after="0"/>
        <w:jc w:val="both"/>
        <w:rPr>
          <w:sz w:val="22"/>
          <w:szCs w:val="22"/>
        </w:rPr>
      </w:pPr>
    </w:p>
    <w:p w:rsidR="00E53822" w:rsidRDefault="00E53822" w:rsidP="002E20A5">
      <w:pPr>
        <w:pStyle w:val="WW-NormalWeb"/>
        <w:spacing w:before="0" w:after="0"/>
        <w:jc w:val="both"/>
        <w:rPr>
          <w:sz w:val="22"/>
          <w:szCs w:val="22"/>
        </w:rPr>
      </w:pPr>
    </w:p>
    <w:p w:rsidR="00E53822" w:rsidRDefault="00E53822" w:rsidP="002E20A5">
      <w:pPr>
        <w:pStyle w:val="WW-NormalWeb"/>
        <w:spacing w:before="0" w:after="0"/>
        <w:jc w:val="both"/>
        <w:rPr>
          <w:sz w:val="22"/>
          <w:szCs w:val="22"/>
        </w:rPr>
      </w:pPr>
    </w:p>
    <w:p w:rsidR="00E53822" w:rsidRDefault="00E53822" w:rsidP="002E20A5">
      <w:pPr>
        <w:pStyle w:val="WW-NormalWeb"/>
        <w:spacing w:before="0" w:after="0"/>
        <w:jc w:val="both"/>
        <w:rPr>
          <w:sz w:val="22"/>
          <w:szCs w:val="22"/>
        </w:rPr>
      </w:pP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2E20A5" w:rsidRPr="003D6523"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00E53822">
        <w:rPr>
          <w:b/>
          <w:bCs/>
          <w:sz w:val="22"/>
          <w:szCs w:val="22"/>
        </w:rPr>
        <w:t>10/2015</w:t>
      </w:r>
    </w:p>
    <w:p w:rsidR="002E20A5" w:rsidRPr="003D6523"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w:t>
      </w:r>
      <w:r w:rsidR="00C53B1C">
        <w:rPr>
          <w:b/>
          <w:sz w:val="22"/>
          <w:szCs w:val="22"/>
        </w:rPr>
        <w:t>30/03</w:t>
      </w:r>
      <w:r w:rsidR="00E53822">
        <w:rPr>
          <w:b/>
          <w:sz w:val="22"/>
          <w:szCs w:val="22"/>
        </w:rPr>
        <w:t>/2015</w:t>
      </w:r>
      <w:r w:rsidRPr="003D6523">
        <w:rPr>
          <w:b/>
          <w:sz w:val="22"/>
          <w:szCs w:val="22"/>
        </w:rPr>
        <w:t xml:space="preserve"> </w:t>
      </w:r>
      <w:r>
        <w:rPr>
          <w:b/>
          <w:sz w:val="22"/>
          <w:szCs w:val="22"/>
        </w:rPr>
        <w:t xml:space="preserve"> </w:t>
      </w:r>
      <w:r w:rsidRPr="003D6523">
        <w:rPr>
          <w:b/>
          <w:bCs/>
          <w:sz w:val="22"/>
          <w:szCs w:val="22"/>
        </w:rPr>
        <w:t xml:space="preserve">às </w:t>
      </w:r>
      <w:r>
        <w:rPr>
          <w:b/>
          <w:bCs/>
          <w:sz w:val="22"/>
          <w:szCs w:val="22"/>
        </w:rPr>
        <w:t xml:space="preserve">14:00 </w:t>
      </w:r>
      <w:r w:rsidRPr="003D6523">
        <w:rPr>
          <w:b/>
          <w:bCs/>
          <w:sz w:val="22"/>
          <w:szCs w:val="22"/>
        </w:rPr>
        <w:t>h</w:t>
      </w:r>
      <w:r>
        <w:rPr>
          <w:b/>
          <w:bCs/>
          <w:sz w:val="22"/>
          <w:szCs w:val="22"/>
        </w:rPr>
        <w:t>s</w:t>
      </w:r>
      <w:r w:rsidRPr="003D6523">
        <w:rPr>
          <w:b/>
          <w:bCs/>
          <w:sz w:val="22"/>
          <w:szCs w:val="22"/>
        </w:rPr>
        <w:t>.</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2E20A5" w:rsidRDefault="002E20A5" w:rsidP="002E20A5">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b/>
          <w:bCs/>
          <w:sz w:val="22"/>
          <w:szCs w:val="22"/>
        </w:rPr>
      </w:pPr>
      <w:r>
        <w:rPr>
          <w:b/>
          <w:bCs/>
          <w:sz w:val="22"/>
          <w:szCs w:val="22"/>
        </w:rPr>
        <w:t>DOCUMENTOS PARA HABILITAÇÃO DE JURÍDICA (ENVELOPE Nº 02)</w:t>
      </w:r>
    </w:p>
    <w:p w:rsidR="002E20A5" w:rsidRDefault="002E20A5" w:rsidP="002E20A5">
      <w:pPr>
        <w:pStyle w:val="WW-NormalWeb"/>
        <w:spacing w:before="0" w:after="0"/>
        <w:jc w:val="both"/>
        <w:rPr>
          <w:rFonts w:eastAsia="Arial Unicode MS"/>
          <w:sz w:val="22"/>
        </w:rPr>
      </w:pPr>
    </w:p>
    <w:p w:rsidR="002E20A5" w:rsidRDefault="002E20A5" w:rsidP="002E20A5">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b/>
          <w:bCs/>
          <w:sz w:val="22"/>
          <w:szCs w:val="22"/>
        </w:rPr>
      </w:pPr>
      <w:r>
        <w:rPr>
          <w:b/>
          <w:bCs/>
          <w:sz w:val="22"/>
          <w:szCs w:val="22"/>
        </w:rPr>
        <w:t xml:space="preserve">6.2. REGULARIDADE FISCAL: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6.2.1. Prova de Regularidade com o Fundo de Garantia do Tempo de Serviço – FGTS;</w:t>
      </w:r>
    </w:p>
    <w:p w:rsidR="002E20A5" w:rsidRDefault="002E20A5" w:rsidP="002E20A5">
      <w:pPr>
        <w:jc w:val="both"/>
        <w:rPr>
          <w:sz w:val="22"/>
          <w:szCs w:val="22"/>
        </w:rPr>
      </w:pPr>
      <w:r>
        <w:rPr>
          <w:sz w:val="22"/>
          <w:szCs w:val="22"/>
        </w:rPr>
        <w:t>6.2.2. Prova de Regularidade com a Seguridade Social – INSS;</w:t>
      </w:r>
    </w:p>
    <w:p w:rsidR="002958ED" w:rsidRDefault="002958ED" w:rsidP="002958ED">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2E20A5" w:rsidRPr="002E2708" w:rsidRDefault="002E20A5" w:rsidP="002E20A5">
      <w:pPr>
        <w:pStyle w:val="WW-NormalWeb"/>
        <w:spacing w:before="0" w:after="0"/>
        <w:jc w:val="both"/>
        <w:rPr>
          <w:sz w:val="22"/>
          <w:szCs w:val="22"/>
        </w:rPr>
      </w:pPr>
      <w:r>
        <w:rPr>
          <w:sz w:val="22"/>
          <w:szCs w:val="22"/>
        </w:rPr>
        <w:t>6.2.3. Prova de Regularidade com a Fazenda Federal, Estadual e Municipal do domicílio ou sede do licitante, ou outra equivalente na forma da lei</w:t>
      </w:r>
      <w:r w:rsidRPr="002E2708">
        <w:rPr>
          <w:sz w:val="22"/>
          <w:szCs w:val="22"/>
        </w:rPr>
        <w:t>;</w:t>
      </w:r>
    </w:p>
    <w:p w:rsidR="002E20A5" w:rsidRDefault="002E20A5" w:rsidP="002E20A5">
      <w:pPr>
        <w:jc w:val="both"/>
        <w:rPr>
          <w:sz w:val="22"/>
          <w:szCs w:val="22"/>
        </w:rPr>
      </w:pPr>
      <w:r>
        <w:rPr>
          <w:sz w:val="22"/>
          <w:szCs w:val="22"/>
        </w:rPr>
        <w:t>6.2.4. Prova de inscrição no Cadastro Nacional de Pessoa Jurídica (CNPJ).</w:t>
      </w:r>
    </w:p>
    <w:p w:rsidR="002E20A5" w:rsidRDefault="002E20A5" w:rsidP="002E20A5">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2E20A5" w:rsidRDefault="002E20A5" w:rsidP="002E20A5">
      <w:pPr>
        <w:pStyle w:val="WW-NormalWeb"/>
        <w:spacing w:before="0" w:after="0"/>
        <w:jc w:val="both"/>
        <w:rPr>
          <w:sz w:val="22"/>
          <w:szCs w:val="22"/>
        </w:rPr>
      </w:pPr>
      <w:r w:rsidRPr="00D35631">
        <w:rPr>
          <w:sz w:val="22"/>
        </w:rPr>
        <w:t>6.2.6. Prova de inexistência de débitos inadimplidos perante a Justiça do Trabalho, mediante apresentação de certidão negativa de débitos trabalhistas</w:t>
      </w:r>
      <w:r>
        <w:rPr>
          <w:sz w:val="22"/>
        </w:rPr>
        <w:t>.</w:t>
      </w:r>
    </w:p>
    <w:p w:rsidR="002E20A5" w:rsidRDefault="002E20A5" w:rsidP="002E20A5">
      <w:pPr>
        <w:pStyle w:val="WW-NormalWeb"/>
        <w:tabs>
          <w:tab w:val="right" w:pos="8503"/>
        </w:tabs>
        <w:spacing w:before="0" w:after="0"/>
        <w:jc w:val="both"/>
        <w:rPr>
          <w:b/>
          <w:sz w:val="22"/>
        </w:rPr>
      </w:pPr>
    </w:p>
    <w:p w:rsidR="002E20A5" w:rsidRDefault="002E20A5" w:rsidP="002E20A5">
      <w:pPr>
        <w:pStyle w:val="WW-NormalWeb"/>
        <w:tabs>
          <w:tab w:val="right" w:pos="8503"/>
        </w:tabs>
        <w:spacing w:before="0" w:after="0"/>
        <w:jc w:val="both"/>
        <w:rPr>
          <w:b/>
          <w:bCs/>
          <w:sz w:val="22"/>
          <w:szCs w:val="22"/>
        </w:rPr>
      </w:pPr>
      <w:r>
        <w:rPr>
          <w:b/>
          <w:bCs/>
          <w:sz w:val="22"/>
          <w:szCs w:val="22"/>
        </w:rPr>
        <w:t>6.3. HABILITAÇÃO JURÍDICA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6.3.1. Registro comercial, no caso de empresa individual;</w:t>
      </w:r>
    </w:p>
    <w:p w:rsidR="002E20A5" w:rsidRDefault="002E20A5" w:rsidP="002E20A5">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2E20A5" w:rsidRDefault="002E20A5" w:rsidP="002E20A5">
      <w:pPr>
        <w:pStyle w:val="WW-NormalWeb"/>
        <w:spacing w:before="0" w:after="0"/>
        <w:jc w:val="both"/>
        <w:rPr>
          <w:sz w:val="22"/>
          <w:szCs w:val="22"/>
        </w:rPr>
      </w:pPr>
      <w:r>
        <w:rPr>
          <w:sz w:val="22"/>
          <w:szCs w:val="22"/>
        </w:rPr>
        <w:t>6.3.3. inscrição do ato constitutivo, no caso de sociedade civil, acompanhada de prova de diretoria em exercício;</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b/>
          <w:bCs/>
          <w:sz w:val="22"/>
          <w:szCs w:val="22"/>
        </w:rPr>
      </w:pPr>
      <w:r>
        <w:rPr>
          <w:b/>
          <w:bCs/>
          <w:sz w:val="22"/>
          <w:szCs w:val="22"/>
        </w:rPr>
        <w:t>6.4. QUALIFICAÇÃO ECONÔMICO-FINANCEIRA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257EBD" w:rsidRDefault="00257EBD" w:rsidP="00257EBD">
      <w:pPr>
        <w:pStyle w:val="WW-NormalWeb"/>
        <w:spacing w:before="0" w:after="0"/>
        <w:jc w:val="both"/>
        <w:rPr>
          <w:sz w:val="22"/>
          <w:szCs w:val="22"/>
        </w:rPr>
      </w:pPr>
      <w:r>
        <w:rPr>
          <w:sz w:val="22"/>
          <w:szCs w:val="22"/>
        </w:rPr>
        <w:t>6.4.2. Balanço patrimonial e demonstrações contábeis do último exercício social, que comprovem a boa situação financeira da empresa, vedada sua substituição por balancetes ou balanços provisórios, podendo ser autorizados por índices quando encerrados a mais de 03 (três) meses da data de apresentação da proposta.</w:t>
      </w:r>
    </w:p>
    <w:p w:rsidR="00257EBD" w:rsidRDefault="00257EBD" w:rsidP="00257EBD">
      <w:pPr>
        <w:pStyle w:val="WW-NormalWeb"/>
        <w:spacing w:before="0" w:after="0"/>
        <w:jc w:val="both"/>
        <w:rPr>
          <w:sz w:val="22"/>
          <w:szCs w:val="22"/>
        </w:rPr>
      </w:pPr>
      <w:r>
        <w:rPr>
          <w:sz w:val="22"/>
          <w:szCs w:val="22"/>
        </w:rPr>
        <w:t>6.4.2.1 Para Micro Empresas e Empresas de Pequeno Porte optante pelo SIMPLES, as mesmas podem substituir o disposto no subitem 6.4.2 pela Declaração anual Simplificada(IRPJ).</w:t>
      </w:r>
    </w:p>
    <w:p w:rsidR="00257EBD" w:rsidRDefault="00257EBD" w:rsidP="00257EBD">
      <w:pPr>
        <w:pStyle w:val="WW-NormalWeb"/>
        <w:spacing w:before="0" w:after="0"/>
        <w:jc w:val="both"/>
        <w:rPr>
          <w:sz w:val="22"/>
          <w:szCs w:val="22"/>
        </w:rPr>
      </w:pPr>
    </w:p>
    <w:p w:rsidR="00257EBD" w:rsidRDefault="00257EBD" w:rsidP="00257EBD">
      <w:pPr>
        <w:pStyle w:val="WW-NormalWeb"/>
        <w:spacing w:before="0" w:after="0"/>
        <w:jc w:val="both"/>
        <w:rPr>
          <w:sz w:val="22"/>
          <w:szCs w:val="22"/>
        </w:rPr>
      </w:pPr>
      <w:r>
        <w:rPr>
          <w:sz w:val="22"/>
          <w:szCs w:val="22"/>
        </w:rPr>
        <w:t>6.4.3. Em se tratando se empresa criada neste exercício, deverá ser apresentado balanço de abertura, assinada pelo contador.</w:t>
      </w:r>
    </w:p>
    <w:p w:rsidR="002E20A5" w:rsidRDefault="002E20A5" w:rsidP="002E20A5">
      <w:pPr>
        <w:pStyle w:val="WW-NormalWeb"/>
        <w:spacing w:before="0" w:after="0"/>
        <w:jc w:val="both"/>
        <w:rPr>
          <w:sz w:val="22"/>
          <w:szCs w:val="18"/>
        </w:rPr>
      </w:pPr>
    </w:p>
    <w:p w:rsidR="002E20A5" w:rsidRDefault="002E20A5" w:rsidP="002E20A5">
      <w:pPr>
        <w:pStyle w:val="WW-NormalWeb"/>
        <w:spacing w:before="0" w:after="0"/>
        <w:jc w:val="both"/>
        <w:rPr>
          <w:b/>
          <w:bCs/>
          <w:sz w:val="22"/>
          <w:szCs w:val="22"/>
        </w:rPr>
      </w:pPr>
      <w:r>
        <w:rPr>
          <w:b/>
          <w:bCs/>
          <w:sz w:val="22"/>
          <w:szCs w:val="22"/>
        </w:rPr>
        <w:t>6.5. Não será permitida a participação de empresas:</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2E20A5" w:rsidRDefault="002E20A5" w:rsidP="002E20A5">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2E20A5" w:rsidRDefault="002E20A5" w:rsidP="002E20A5">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2E20A5" w:rsidRDefault="002E20A5" w:rsidP="002E20A5">
      <w:pPr>
        <w:pStyle w:val="11"/>
        <w:ind w:left="0" w:firstLine="0"/>
        <w:rPr>
          <w:sz w:val="22"/>
          <w:szCs w:val="22"/>
        </w:rPr>
      </w:pPr>
    </w:p>
    <w:p w:rsidR="002E20A5" w:rsidRDefault="002E20A5" w:rsidP="002E20A5">
      <w:pPr>
        <w:pStyle w:val="11"/>
        <w:ind w:left="0" w:firstLine="0"/>
        <w:rPr>
          <w:b/>
          <w:bCs/>
          <w:sz w:val="22"/>
          <w:szCs w:val="22"/>
        </w:rPr>
      </w:pPr>
      <w:r>
        <w:rPr>
          <w:b/>
          <w:bCs/>
          <w:sz w:val="22"/>
          <w:szCs w:val="22"/>
        </w:rPr>
        <w:t>6.6. QUALIFICAÇÃO TÉCNICA</w:t>
      </w:r>
    </w:p>
    <w:p w:rsidR="00EC713D" w:rsidRDefault="00EC713D" w:rsidP="002E20A5">
      <w:pPr>
        <w:pStyle w:val="11"/>
        <w:ind w:left="0" w:firstLine="0"/>
        <w:rPr>
          <w:b/>
          <w:bCs/>
          <w:sz w:val="22"/>
          <w:szCs w:val="22"/>
        </w:rPr>
      </w:pPr>
    </w:p>
    <w:p w:rsidR="00EC713D" w:rsidRPr="00630E19" w:rsidRDefault="00EC713D" w:rsidP="00EC713D">
      <w:pPr>
        <w:autoSpaceDE w:val="0"/>
        <w:autoSpaceDN w:val="0"/>
        <w:adjustRightInd w:val="0"/>
        <w:jc w:val="both"/>
        <w:rPr>
          <w:b/>
          <w:sz w:val="22"/>
          <w:szCs w:val="22"/>
        </w:rPr>
      </w:pPr>
      <w:r>
        <w:rPr>
          <w:b/>
          <w:sz w:val="19"/>
          <w:szCs w:val="19"/>
        </w:rPr>
        <w:t>6.6.1.</w:t>
      </w:r>
      <w:r w:rsidRPr="00111A30">
        <w:rPr>
          <w:b/>
          <w:sz w:val="19"/>
          <w:szCs w:val="19"/>
        </w:rPr>
        <w:t xml:space="preserve"> </w:t>
      </w:r>
      <w:r w:rsidRPr="00630E19">
        <w:rPr>
          <w:b/>
          <w:sz w:val="22"/>
          <w:szCs w:val="22"/>
        </w:rPr>
        <w:t>CERTIDÃO DE REGISTRO E REGULARIDADE DA LICITANTE E DO RESPONSÁVEL TÉCNICO, em vigor, expedida pelo CREA (Conselho Regional de Engenharia, Arquitetura e Agronomia) ou CAU (Conselho</w:t>
      </w:r>
      <w:r w:rsidR="00E36381">
        <w:rPr>
          <w:b/>
          <w:sz w:val="22"/>
          <w:szCs w:val="22"/>
        </w:rPr>
        <w:t xml:space="preserve"> </w:t>
      </w:r>
      <w:r w:rsidRPr="00630E19">
        <w:rPr>
          <w:b/>
          <w:sz w:val="22"/>
          <w:szCs w:val="22"/>
        </w:rPr>
        <w:t>de Arquitetura e Urbanismo);</w:t>
      </w:r>
    </w:p>
    <w:p w:rsidR="00EC713D" w:rsidRDefault="00EC713D" w:rsidP="002E20A5">
      <w:pPr>
        <w:pStyle w:val="11"/>
        <w:ind w:left="0" w:firstLine="0"/>
        <w:rPr>
          <w:b/>
          <w:bCs/>
          <w:sz w:val="22"/>
          <w:szCs w:val="22"/>
        </w:rPr>
      </w:pPr>
    </w:p>
    <w:p w:rsidR="002E20A5" w:rsidRPr="00F33D18" w:rsidRDefault="00EC713D" w:rsidP="002E20A5">
      <w:pPr>
        <w:spacing w:before="120" w:after="120"/>
        <w:rPr>
          <w:b/>
          <w:sz w:val="22"/>
          <w:szCs w:val="22"/>
        </w:rPr>
      </w:pPr>
      <w:r>
        <w:rPr>
          <w:sz w:val="22"/>
          <w:szCs w:val="22"/>
        </w:rPr>
        <w:t>6.6.2</w:t>
      </w:r>
      <w:r w:rsidR="002E20A5">
        <w:rPr>
          <w:sz w:val="22"/>
          <w:szCs w:val="22"/>
        </w:rPr>
        <w:t>.</w:t>
      </w:r>
      <w:r w:rsidR="002E20A5" w:rsidRPr="003F1ABF">
        <w:rPr>
          <w:b/>
          <w:sz w:val="22"/>
          <w:szCs w:val="22"/>
        </w:rPr>
        <w:t xml:space="preserve"> </w:t>
      </w:r>
      <w:r w:rsidR="002E20A5" w:rsidRPr="003F1ABF">
        <w:rPr>
          <w:sz w:val="22"/>
          <w:szCs w:val="22"/>
        </w:rPr>
        <w:t xml:space="preserve">No mínimo 02 (dois) Atestados de Capacidade Técnica, emitidos por pessoa jurídica de direito público ou privado, comprovando que a empresa já forneceu </w:t>
      </w:r>
      <w:r w:rsidR="002E20A5">
        <w:rPr>
          <w:sz w:val="22"/>
          <w:szCs w:val="22"/>
        </w:rPr>
        <w:t xml:space="preserve"> os</w:t>
      </w:r>
      <w:r w:rsidR="002E20A5" w:rsidRPr="003F1ABF">
        <w:rPr>
          <w:sz w:val="22"/>
          <w:szCs w:val="22"/>
        </w:rPr>
        <w:t xml:space="preserve"> serviços pertinentes ao objeto desta licitação</w:t>
      </w:r>
      <w:r w:rsidR="002E20A5" w:rsidRPr="00F33D18">
        <w:rPr>
          <w:b/>
          <w:sz w:val="22"/>
          <w:szCs w:val="22"/>
        </w:rPr>
        <w:t>.</w:t>
      </w:r>
    </w:p>
    <w:p w:rsidR="002E20A5" w:rsidRDefault="002E20A5" w:rsidP="002E20A5">
      <w:pPr>
        <w:pStyle w:val="11"/>
        <w:ind w:left="0" w:firstLine="0"/>
        <w:rPr>
          <w:sz w:val="22"/>
          <w:szCs w:val="22"/>
        </w:rPr>
      </w:pPr>
    </w:p>
    <w:p w:rsidR="002E20A5" w:rsidRDefault="002E20A5" w:rsidP="002E20A5">
      <w:pPr>
        <w:pStyle w:val="WW-NormalWeb"/>
        <w:spacing w:before="0" w:after="0"/>
        <w:jc w:val="both"/>
        <w:rPr>
          <w:b/>
          <w:bCs/>
          <w:sz w:val="22"/>
          <w:szCs w:val="22"/>
          <w:u w:val="single"/>
        </w:rPr>
      </w:pPr>
    </w:p>
    <w:p w:rsidR="002E20A5" w:rsidRDefault="002E20A5" w:rsidP="002E20A5">
      <w:pPr>
        <w:pStyle w:val="WW-NormalWeb"/>
        <w:spacing w:before="0" w:after="0"/>
        <w:jc w:val="both"/>
        <w:rPr>
          <w:b/>
          <w:bCs/>
          <w:sz w:val="22"/>
          <w:szCs w:val="22"/>
          <w:u w:val="single"/>
        </w:rPr>
      </w:pPr>
      <w:r>
        <w:rPr>
          <w:b/>
          <w:bCs/>
          <w:sz w:val="22"/>
          <w:szCs w:val="22"/>
          <w:u w:val="single"/>
        </w:rPr>
        <w:t>CLÁUSULA SÉTIMA - DOS PROCEDIMENTOS DE RECEBIMENTO DOS ENVELOPES</w:t>
      </w:r>
    </w:p>
    <w:p w:rsidR="002E20A5" w:rsidRDefault="002E20A5" w:rsidP="002E20A5">
      <w:pPr>
        <w:pStyle w:val="WW-NormalWeb"/>
        <w:spacing w:before="0" w:after="0"/>
        <w:jc w:val="both"/>
        <w:rPr>
          <w:color w:val="FF0000"/>
          <w:sz w:val="22"/>
          <w:szCs w:val="22"/>
        </w:rPr>
      </w:pPr>
    </w:p>
    <w:p w:rsidR="002E20A5" w:rsidRDefault="002E20A5" w:rsidP="002E20A5">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2E20A5" w:rsidRDefault="002E20A5" w:rsidP="002E20A5">
      <w:pPr>
        <w:jc w:val="both"/>
        <w:rPr>
          <w:sz w:val="22"/>
          <w:szCs w:val="22"/>
        </w:rPr>
      </w:pPr>
    </w:p>
    <w:p w:rsidR="002E20A5" w:rsidRDefault="002E20A5" w:rsidP="002E20A5">
      <w:pPr>
        <w:jc w:val="both"/>
        <w:rPr>
          <w:sz w:val="22"/>
          <w:szCs w:val="22"/>
        </w:rPr>
      </w:pPr>
      <w:r>
        <w:rPr>
          <w:sz w:val="22"/>
          <w:szCs w:val="22"/>
        </w:rPr>
        <w:t>7.4.3. Caso duas ou mais propostas iniciais apresentem preços iguais, será realizado sorteio para determinação da ordem de oferta dos lances.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2E20A5" w:rsidRDefault="002E20A5" w:rsidP="002E20A5">
      <w:pPr>
        <w:pStyle w:val="WW-NormalWeb"/>
        <w:spacing w:before="0" w:after="0"/>
        <w:jc w:val="both"/>
        <w:rPr>
          <w:sz w:val="22"/>
          <w:szCs w:val="22"/>
        </w:rPr>
      </w:pPr>
      <w:r>
        <w:rPr>
          <w:sz w:val="22"/>
          <w:szCs w:val="22"/>
        </w:rPr>
        <w:t xml:space="preserve"> </w:t>
      </w:r>
    </w:p>
    <w:p w:rsidR="002E20A5" w:rsidRDefault="002E20A5" w:rsidP="002E20A5">
      <w:pPr>
        <w:pStyle w:val="WW-NormalWeb"/>
        <w:spacing w:before="0" w:after="0"/>
        <w:jc w:val="both"/>
        <w:rPr>
          <w:color w:val="FF0000"/>
          <w:sz w:val="22"/>
          <w:szCs w:val="22"/>
        </w:rPr>
      </w:pPr>
      <w:r>
        <w:rPr>
          <w:sz w:val="22"/>
          <w:szCs w:val="22"/>
        </w:rPr>
        <w:t>7.4.5. É vedada a oferta de lance com vista ao empate.</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2E20A5" w:rsidRDefault="002E20A5" w:rsidP="002E20A5">
      <w:pPr>
        <w:pStyle w:val="WW-NormalWeb"/>
        <w:spacing w:before="0" w:after="0"/>
        <w:jc w:val="both"/>
        <w:rPr>
          <w:color w:val="FF0000"/>
          <w:sz w:val="22"/>
          <w:szCs w:val="22"/>
        </w:rPr>
      </w:pPr>
    </w:p>
    <w:p w:rsidR="002E20A5" w:rsidRDefault="002E20A5" w:rsidP="002E20A5">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2E20A5" w:rsidRDefault="002E20A5" w:rsidP="002E20A5">
      <w:pPr>
        <w:pStyle w:val="WW-NormalWeb"/>
        <w:spacing w:before="0" w:after="0"/>
        <w:jc w:val="both"/>
        <w:rPr>
          <w:sz w:val="22"/>
        </w:rPr>
      </w:pPr>
    </w:p>
    <w:p w:rsidR="002E20A5" w:rsidRDefault="002E20A5" w:rsidP="002E20A5">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2E20A5" w:rsidRDefault="002E20A5" w:rsidP="002E20A5">
      <w:pPr>
        <w:pStyle w:val="WW-NormalWeb"/>
        <w:spacing w:before="0" w:after="0"/>
        <w:jc w:val="both"/>
        <w:rPr>
          <w:color w:val="0000FF"/>
          <w:sz w:val="22"/>
          <w:szCs w:val="22"/>
        </w:rPr>
      </w:pPr>
    </w:p>
    <w:p w:rsidR="002E20A5" w:rsidRDefault="002E20A5" w:rsidP="002E20A5">
      <w:pPr>
        <w:pStyle w:val="WW-NormalWeb"/>
        <w:spacing w:before="0" w:after="0"/>
        <w:jc w:val="both"/>
        <w:rPr>
          <w:sz w:val="22"/>
          <w:szCs w:val="22"/>
        </w:rPr>
      </w:pPr>
      <w:r>
        <w:rPr>
          <w:sz w:val="22"/>
          <w:szCs w:val="22"/>
        </w:rPr>
        <w:t>7.12. Obtido preço aceitável em decorrência da negociação, proceder-se-á na forma do disposto no item 7.8.</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2E20A5" w:rsidRDefault="002E20A5" w:rsidP="002E20A5">
      <w:pPr>
        <w:pStyle w:val="WW-NormalWeb"/>
        <w:spacing w:before="0" w:after="0"/>
        <w:jc w:val="both"/>
        <w:rPr>
          <w:sz w:val="22"/>
          <w:szCs w:val="22"/>
        </w:rPr>
      </w:pPr>
    </w:p>
    <w:p w:rsidR="002E20A5" w:rsidRDefault="002E20A5" w:rsidP="002E20A5">
      <w:pPr>
        <w:autoSpaceDE w:val="0"/>
        <w:autoSpaceDN w:val="0"/>
        <w:adjustRightInd w:val="0"/>
        <w:rPr>
          <w:sz w:val="22"/>
        </w:rPr>
      </w:pPr>
      <w:r>
        <w:rPr>
          <w:sz w:val="22"/>
          <w:szCs w:val="22"/>
        </w:rPr>
        <w:t xml:space="preserve">7.16. </w:t>
      </w:r>
      <w:r>
        <w:rPr>
          <w:sz w:val="22"/>
        </w:rPr>
        <w:t>Serão desclassificadas as propostas que:</w:t>
      </w:r>
    </w:p>
    <w:p w:rsidR="002E20A5" w:rsidRDefault="002E20A5" w:rsidP="002E20A5">
      <w:pPr>
        <w:autoSpaceDE w:val="0"/>
        <w:autoSpaceDN w:val="0"/>
        <w:adjustRightInd w:val="0"/>
        <w:ind w:left="284"/>
        <w:rPr>
          <w:sz w:val="22"/>
        </w:rPr>
      </w:pPr>
    </w:p>
    <w:p w:rsidR="002E20A5" w:rsidRDefault="002E20A5" w:rsidP="002E20A5">
      <w:pPr>
        <w:autoSpaceDE w:val="0"/>
        <w:autoSpaceDN w:val="0"/>
        <w:adjustRightInd w:val="0"/>
        <w:ind w:left="284"/>
        <w:jc w:val="both"/>
        <w:rPr>
          <w:sz w:val="22"/>
        </w:rPr>
      </w:pPr>
      <w:r>
        <w:rPr>
          <w:sz w:val="22"/>
        </w:rPr>
        <w:t>a) Não atendam às exigências e requisitos mínimos estabelecidos neste edital ou que imponham condições;</w:t>
      </w:r>
    </w:p>
    <w:p w:rsidR="002E20A5" w:rsidRDefault="002E20A5" w:rsidP="002E20A5">
      <w:pPr>
        <w:autoSpaceDE w:val="0"/>
        <w:autoSpaceDN w:val="0"/>
        <w:adjustRightInd w:val="0"/>
        <w:ind w:left="284"/>
        <w:jc w:val="both"/>
        <w:rPr>
          <w:sz w:val="22"/>
        </w:rPr>
      </w:pPr>
      <w:r>
        <w:rPr>
          <w:sz w:val="22"/>
        </w:rPr>
        <w:t>b) Apresentem valores manifestamente excessivos ou manifestamente inexeqüíveis;</w:t>
      </w:r>
    </w:p>
    <w:p w:rsidR="002E20A5" w:rsidRDefault="002E20A5" w:rsidP="002E20A5">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2E20A5" w:rsidRDefault="002E20A5" w:rsidP="002E20A5">
      <w:pPr>
        <w:pStyle w:val="WW-NormalWeb"/>
        <w:spacing w:before="0" w:after="0"/>
        <w:ind w:left="284"/>
        <w:jc w:val="both"/>
        <w:rPr>
          <w:sz w:val="22"/>
        </w:rPr>
      </w:pPr>
      <w:r>
        <w:rPr>
          <w:sz w:val="22"/>
        </w:rPr>
        <w:t xml:space="preserve"> </w:t>
      </w:r>
    </w:p>
    <w:p w:rsidR="002E20A5" w:rsidRDefault="002E20A5" w:rsidP="002E20A5">
      <w:pPr>
        <w:pStyle w:val="WW-NormalWeb"/>
        <w:spacing w:before="0" w:after="0"/>
        <w:jc w:val="both"/>
        <w:rPr>
          <w:sz w:val="22"/>
        </w:rPr>
      </w:pPr>
    </w:p>
    <w:p w:rsidR="002E20A5" w:rsidRDefault="002E20A5" w:rsidP="002E20A5">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2E20A5" w:rsidRDefault="002E20A5" w:rsidP="002E20A5">
      <w:pPr>
        <w:autoSpaceDE w:val="0"/>
        <w:autoSpaceDN w:val="0"/>
        <w:adjustRightInd w:val="0"/>
        <w:ind w:left="567" w:hanging="567"/>
        <w:jc w:val="both"/>
        <w:rPr>
          <w:sz w:val="22"/>
        </w:rPr>
      </w:pPr>
    </w:p>
    <w:p w:rsidR="002E20A5" w:rsidRDefault="002E20A5" w:rsidP="002E20A5">
      <w:pPr>
        <w:autoSpaceDE w:val="0"/>
        <w:autoSpaceDN w:val="0"/>
        <w:adjustRightInd w:val="0"/>
        <w:ind w:left="567" w:hanging="567"/>
        <w:jc w:val="both"/>
        <w:rPr>
          <w:sz w:val="22"/>
        </w:rPr>
      </w:pPr>
      <w:r>
        <w:rPr>
          <w:sz w:val="22"/>
        </w:rPr>
        <w:t>7.18. Caso seja solicitado pelo pregoeiro, o representante da empresa vencedora deverá aguardar a emissão do termo contratual, após homologação pelo prefeito, logo após a sessão do pregão.</w:t>
      </w:r>
    </w:p>
    <w:p w:rsidR="002E20A5" w:rsidRDefault="002E20A5" w:rsidP="002E20A5">
      <w:pPr>
        <w:autoSpaceDE w:val="0"/>
        <w:autoSpaceDN w:val="0"/>
        <w:adjustRightInd w:val="0"/>
        <w:ind w:left="567" w:hanging="567"/>
        <w:jc w:val="both"/>
        <w:rPr>
          <w:sz w:val="22"/>
        </w:rPr>
      </w:pPr>
    </w:p>
    <w:p w:rsidR="002E20A5" w:rsidRDefault="002E20A5" w:rsidP="002E20A5">
      <w:pPr>
        <w:pStyle w:val="WW-NormalWeb"/>
        <w:spacing w:before="0" w:after="0"/>
        <w:jc w:val="both"/>
        <w:rPr>
          <w:b/>
          <w:bCs/>
          <w:sz w:val="22"/>
          <w:szCs w:val="22"/>
          <w:u w:val="single"/>
        </w:rPr>
      </w:pPr>
      <w:r>
        <w:rPr>
          <w:b/>
          <w:bCs/>
          <w:sz w:val="22"/>
          <w:szCs w:val="22"/>
          <w:u w:val="single"/>
        </w:rPr>
        <w:t>CLÁUSULA OITAVA - DOS CRITÉRIOS DE JULGAMENTO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8.1. Será considerado vencedor o licitante que ofertar o </w:t>
      </w:r>
      <w:r w:rsidRPr="00C32F29">
        <w:rPr>
          <w:b/>
        </w:rPr>
        <w:t>MENOR PREÇO</w:t>
      </w:r>
      <w:r>
        <w:rPr>
          <w:b/>
        </w:rPr>
        <w:t xml:space="preserve"> POR ITEM</w:t>
      </w:r>
      <w:r>
        <w:rPr>
          <w:szCs w:val="22"/>
        </w:rPr>
        <w:t xml:space="preserve">, </w:t>
      </w:r>
      <w:r>
        <w:rPr>
          <w:sz w:val="22"/>
          <w:szCs w:val="22"/>
        </w:rPr>
        <w:t>desde que atendidas as especificações constantes deste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b/>
          <w:bCs/>
          <w:sz w:val="22"/>
          <w:szCs w:val="22"/>
          <w:u w:val="single"/>
        </w:rPr>
      </w:pPr>
      <w:r>
        <w:rPr>
          <w:b/>
          <w:bCs/>
          <w:sz w:val="22"/>
          <w:szCs w:val="22"/>
          <w:u w:val="single"/>
        </w:rPr>
        <w:t xml:space="preserve">CLÁUSULA NONA - DOS RECURSOS ADMINISTRATIVOS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2E20A5" w:rsidRDefault="002E20A5" w:rsidP="002E20A5">
      <w:pPr>
        <w:pStyle w:val="WW-NormalWeb"/>
        <w:spacing w:before="0" w:after="0"/>
        <w:jc w:val="both"/>
        <w:rPr>
          <w:sz w:val="22"/>
          <w:szCs w:val="22"/>
        </w:rPr>
      </w:pPr>
      <w:r>
        <w:rPr>
          <w:sz w:val="22"/>
          <w:szCs w:val="22"/>
        </w:rPr>
        <w:t xml:space="preserve"> </w:t>
      </w:r>
    </w:p>
    <w:p w:rsidR="002E20A5" w:rsidRDefault="002E20A5" w:rsidP="002E20A5">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9.3. Da aplicação das penalidades previstas nos itens 11.2.1 e 11.2.2, caberá recurso no prazo de 5 (cinco) dias úteis a partir da data da intimação.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2E20A5" w:rsidRDefault="002E20A5" w:rsidP="002E20A5">
      <w:pPr>
        <w:pStyle w:val="WW-NormalWeb"/>
        <w:spacing w:before="0" w:after="0"/>
        <w:jc w:val="both"/>
        <w:rPr>
          <w:color w:val="0000FF"/>
          <w:sz w:val="22"/>
          <w:szCs w:val="22"/>
        </w:rPr>
      </w:pPr>
    </w:p>
    <w:p w:rsidR="002E20A5" w:rsidRDefault="002E20A5" w:rsidP="002E20A5">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2E20A5" w:rsidRDefault="002E20A5" w:rsidP="002E20A5">
      <w:pPr>
        <w:pStyle w:val="WW-NormalWeb"/>
        <w:spacing w:before="0" w:after="0"/>
        <w:jc w:val="both"/>
        <w:rPr>
          <w:b/>
          <w:bCs/>
          <w:sz w:val="22"/>
          <w:szCs w:val="22"/>
        </w:rPr>
      </w:pPr>
    </w:p>
    <w:p w:rsidR="002E20A5" w:rsidRDefault="002E20A5" w:rsidP="002E20A5">
      <w:pPr>
        <w:pStyle w:val="WW-NormalWeb"/>
        <w:spacing w:before="0" w:after="0"/>
        <w:jc w:val="both"/>
        <w:rPr>
          <w:b/>
          <w:sz w:val="22"/>
          <w:szCs w:val="22"/>
          <w:u w:val="single"/>
        </w:rPr>
      </w:pPr>
      <w:r>
        <w:rPr>
          <w:b/>
          <w:sz w:val="22"/>
          <w:szCs w:val="22"/>
          <w:u w:val="single"/>
        </w:rPr>
        <w:t>CLÁUSULA DÉCIMA – DA ADJUDICAÇÃO E DA HOMOLOGAÇÃO</w:t>
      </w:r>
    </w:p>
    <w:p w:rsidR="002E20A5" w:rsidRDefault="002E20A5" w:rsidP="002E20A5">
      <w:pPr>
        <w:pStyle w:val="WW-NormalWeb"/>
        <w:spacing w:before="0" w:after="0"/>
        <w:jc w:val="both"/>
        <w:rPr>
          <w:b/>
          <w:sz w:val="22"/>
          <w:szCs w:val="22"/>
          <w:u w:val="single"/>
        </w:rPr>
      </w:pPr>
    </w:p>
    <w:p w:rsidR="002E20A5" w:rsidRDefault="002E20A5" w:rsidP="002E20A5">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2E20A5" w:rsidRDefault="002E20A5" w:rsidP="002E20A5">
      <w:pPr>
        <w:pStyle w:val="WW-NormalWeb"/>
        <w:spacing w:before="0" w:after="0"/>
        <w:jc w:val="both"/>
        <w:rPr>
          <w:sz w:val="22"/>
          <w:szCs w:val="22"/>
        </w:rPr>
      </w:pPr>
      <w:r>
        <w:rPr>
          <w:sz w:val="22"/>
          <w:szCs w:val="22"/>
        </w:rPr>
        <w:t>502</w:t>
      </w:r>
    </w:p>
    <w:p w:rsidR="002E20A5" w:rsidRDefault="002E20A5" w:rsidP="002E20A5">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2E20A5" w:rsidRDefault="002E20A5" w:rsidP="002E20A5">
      <w:pPr>
        <w:pStyle w:val="WW-NormalWeb"/>
        <w:spacing w:before="0" w:after="0"/>
        <w:jc w:val="both"/>
        <w:rPr>
          <w:bCs/>
          <w:color w:val="FF0000"/>
          <w:sz w:val="22"/>
          <w:szCs w:val="22"/>
        </w:rPr>
      </w:pPr>
    </w:p>
    <w:p w:rsidR="002E20A5" w:rsidRDefault="002E20A5" w:rsidP="002E20A5">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2E20A5" w:rsidRDefault="002E20A5" w:rsidP="002E20A5">
      <w:pPr>
        <w:pStyle w:val="WW-NormalWeb"/>
        <w:spacing w:before="0" w:after="0"/>
        <w:jc w:val="both"/>
        <w:rPr>
          <w:bCs/>
          <w:sz w:val="22"/>
          <w:szCs w:val="22"/>
        </w:rPr>
      </w:pPr>
    </w:p>
    <w:p w:rsidR="002E20A5" w:rsidRDefault="002E20A5" w:rsidP="002E20A5">
      <w:pPr>
        <w:pStyle w:val="WW-NormalWeb"/>
        <w:spacing w:before="0" w:after="0"/>
        <w:jc w:val="both"/>
        <w:rPr>
          <w:bCs/>
          <w:sz w:val="22"/>
          <w:szCs w:val="22"/>
        </w:rPr>
      </w:pPr>
      <w:r>
        <w:rPr>
          <w:bCs/>
          <w:sz w:val="22"/>
          <w:szCs w:val="22"/>
        </w:rPr>
        <w:t>10.5. A homologação do resultado desta licitação não implica direito de contratação.</w:t>
      </w:r>
    </w:p>
    <w:p w:rsidR="002E20A5" w:rsidRDefault="002E20A5" w:rsidP="002E20A5">
      <w:pPr>
        <w:pStyle w:val="WW-NormalWeb"/>
        <w:spacing w:before="0" w:after="0"/>
        <w:jc w:val="both"/>
        <w:rPr>
          <w:bCs/>
          <w:sz w:val="22"/>
          <w:szCs w:val="22"/>
        </w:rPr>
      </w:pPr>
    </w:p>
    <w:p w:rsidR="002E20A5" w:rsidRDefault="002E20A5" w:rsidP="002E20A5">
      <w:pPr>
        <w:pStyle w:val="WW-NormalWeb"/>
        <w:spacing w:before="0" w:after="0"/>
        <w:jc w:val="both"/>
        <w:rPr>
          <w:b/>
          <w:bCs/>
          <w:sz w:val="22"/>
          <w:szCs w:val="22"/>
          <w:u w:val="single"/>
        </w:rPr>
      </w:pPr>
      <w:r>
        <w:rPr>
          <w:b/>
          <w:bCs/>
          <w:sz w:val="22"/>
          <w:szCs w:val="22"/>
          <w:u w:val="single"/>
        </w:rPr>
        <w:t>CLÁUSULA DÉCIMA PRIMEIRA - DAS PENALIDADES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2E20A5" w:rsidRDefault="002E20A5" w:rsidP="002E20A5">
      <w:pPr>
        <w:pStyle w:val="WW-NormalWeb"/>
        <w:spacing w:before="0" w:after="0"/>
        <w:ind w:left="708"/>
        <w:jc w:val="both"/>
        <w:rPr>
          <w:sz w:val="22"/>
          <w:szCs w:val="22"/>
        </w:rPr>
      </w:pPr>
    </w:p>
    <w:p w:rsidR="002E20A5" w:rsidRDefault="002E20A5" w:rsidP="002E20A5">
      <w:pPr>
        <w:pStyle w:val="WW-NormalWeb"/>
        <w:spacing w:before="0" w:after="0"/>
        <w:jc w:val="both"/>
        <w:rPr>
          <w:sz w:val="22"/>
          <w:szCs w:val="22"/>
        </w:rPr>
      </w:pPr>
      <w:r>
        <w:rPr>
          <w:sz w:val="22"/>
          <w:szCs w:val="22"/>
        </w:rPr>
        <w:t>11.2.1. Advertência;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11.2.2.  Multa de até 20% (vinte por cento) do valor total da obrigação, a critério da Administração e conforme a gravidade do ato.</w:t>
      </w: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r>
        <w:rPr>
          <w:sz w:val="22"/>
          <w:szCs w:val="22"/>
        </w:rPr>
        <w:t>11.2.3.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E20A5" w:rsidRDefault="002E20A5" w:rsidP="002E20A5">
      <w:pPr>
        <w:jc w:val="both"/>
        <w:rPr>
          <w:sz w:val="22"/>
          <w:szCs w:val="22"/>
        </w:rPr>
      </w:pPr>
    </w:p>
    <w:p w:rsidR="002E20A5" w:rsidRDefault="002E20A5" w:rsidP="002E20A5">
      <w:pPr>
        <w:jc w:val="both"/>
        <w:rPr>
          <w:sz w:val="22"/>
        </w:rPr>
      </w:pPr>
      <w:r>
        <w:rPr>
          <w:sz w:val="22"/>
          <w:szCs w:val="22"/>
        </w:rPr>
        <w:t xml:space="preserve">11.2.4. </w:t>
      </w:r>
      <w:r>
        <w:rPr>
          <w:sz w:val="22"/>
        </w:rPr>
        <w:t>No caso de prestação de serviço em desacordo, se a empresa repetir a falta, o caso será levado à assessoria jurídica para que proceda à rescisão contratual.</w:t>
      </w:r>
    </w:p>
    <w:p w:rsidR="002E20A5" w:rsidRDefault="002E20A5" w:rsidP="002E20A5">
      <w:pPr>
        <w:pStyle w:val="Corpodetexto2"/>
        <w:suppressAutoHyphens w:val="0"/>
        <w:spacing w:before="0" w:after="0" w:line="240" w:lineRule="auto"/>
        <w:rPr>
          <w:szCs w:val="24"/>
          <w:lang w:eastAsia="pt-BR"/>
        </w:rPr>
      </w:pPr>
    </w:p>
    <w:p w:rsidR="002E20A5" w:rsidRDefault="002E20A5" w:rsidP="002E20A5">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11.5. Poderá ainda a administração aplicar as seguintes sanções, conforme a gravidade da falta:</w:t>
      </w:r>
    </w:p>
    <w:p w:rsidR="002E20A5" w:rsidRDefault="002E20A5" w:rsidP="002E20A5">
      <w:pPr>
        <w:pStyle w:val="WW-NormalWeb"/>
        <w:spacing w:before="0" w:after="0"/>
        <w:jc w:val="both"/>
        <w:rPr>
          <w:sz w:val="22"/>
          <w:szCs w:val="22"/>
        </w:rPr>
      </w:pPr>
    </w:p>
    <w:p w:rsidR="002E20A5" w:rsidRDefault="002E20A5" w:rsidP="002E20A5">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2E20A5" w:rsidRDefault="002E20A5" w:rsidP="002E20A5">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E20A5" w:rsidRDefault="002E20A5" w:rsidP="002E20A5">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2E20A5" w:rsidRDefault="002E20A5" w:rsidP="002E20A5">
      <w:pPr>
        <w:pStyle w:val="WW-NormalWeb"/>
        <w:spacing w:before="0" w:after="0"/>
        <w:jc w:val="both"/>
        <w:rPr>
          <w:b/>
          <w:bCs/>
          <w:sz w:val="22"/>
          <w:szCs w:val="22"/>
          <w:u w:val="single"/>
        </w:rPr>
      </w:pPr>
    </w:p>
    <w:p w:rsidR="002E20A5" w:rsidRDefault="002E20A5" w:rsidP="002E20A5">
      <w:pPr>
        <w:pStyle w:val="WW-NormalWeb"/>
        <w:spacing w:before="0" w:after="0"/>
        <w:jc w:val="both"/>
        <w:rPr>
          <w:b/>
          <w:bCs/>
          <w:sz w:val="22"/>
          <w:szCs w:val="22"/>
          <w:u w:val="single"/>
        </w:rPr>
      </w:pPr>
      <w:r>
        <w:rPr>
          <w:b/>
          <w:bCs/>
          <w:sz w:val="22"/>
          <w:szCs w:val="22"/>
          <w:u w:val="single"/>
        </w:rPr>
        <w:t>CLÁUSULA DÉCIMA SEGUNDA - DAS OBRIGAÇÕES DO VENCEDOR E DA ENTREGA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12.1. O licitante vencedor ficará obrigado 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2E20A5" w:rsidRPr="00B45C67" w:rsidRDefault="002E20A5" w:rsidP="002E20A5">
      <w:pPr>
        <w:pStyle w:val="Recuodecorpodetexto"/>
        <w:tabs>
          <w:tab w:val="left" w:pos="142"/>
          <w:tab w:val="left" w:pos="284"/>
        </w:tabs>
        <w:ind w:left="0"/>
        <w:rPr>
          <w:rFonts w:ascii="Times New Roman" w:hAnsi="Times New Roman" w:cs="Times New Roman"/>
          <w:szCs w:val="22"/>
        </w:rPr>
      </w:pPr>
      <w:r w:rsidRPr="00B45C67">
        <w:rPr>
          <w:rFonts w:ascii="Times New Roman" w:hAnsi="Times New Roman" w:cs="Times New Roman"/>
          <w:szCs w:val="22"/>
        </w:rPr>
        <w:t>12.1.2. A contrat</w:t>
      </w:r>
      <w:r>
        <w:rPr>
          <w:rFonts w:ascii="Times New Roman" w:hAnsi="Times New Roman" w:cs="Times New Roman"/>
          <w:szCs w:val="22"/>
        </w:rPr>
        <w:t xml:space="preserve">ada deverá ter pessoal técnico </w:t>
      </w:r>
      <w:r w:rsidRPr="00B45C67">
        <w:rPr>
          <w:rFonts w:ascii="Times New Roman" w:hAnsi="Times New Roman" w:cs="Times New Roman"/>
          <w:szCs w:val="22"/>
        </w:rPr>
        <w:t>apto para as instalações, ligações e correções que serão feitas para que não atrapalhe a qualidade do</w:t>
      </w:r>
      <w:r>
        <w:rPr>
          <w:rFonts w:ascii="Times New Roman" w:hAnsi="Times New Roman" w:cs="Times New Roman"/>
          <w:szCs w:val="22"/>
        </w:rPr>
        <w:t xml:space="preserve"> andamento do </w:t>
      </w:r>
      <w:r w:rsidRPr="00B45C67">
        <w:rPr>
          <w:rFonts w:ascii="Times New Roman" w:hAnsi="Times New Roman" w:cs="Times New Roman"/>
          <w:szCs w:val="22"/>
        </w:rPr>
        <w:t>evento</w:t>
      </w:r>
      <w:r w:rsidR="00DD5A0A">
        <w:rPr>
          <w:rFonts w:ascii="Times New Roman" w:hAnsi="Times New Roman" w:cs="Times New Roman"/>
          <w:szCs w:val="22"/>
        </w:rPr>
        <w:t xml:space="preserve"> </w:t>
      </w:r>
      <w:r w:rsidRPr="00B45C67">
        <w:rPr>
          <w:rFonts w:ascii="Times New Roman" w:hAnsi="Times New Roman" w:cs="Times New Roman"/>
          <w:szCs w:val="22"/>
        </w:rPr>
        <w:t xml:space="preserve">( durante todo os eventos). </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12.1.3.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2E20A5" w:rsidRDefault="002E20A5" w:rsidP="002E20A5">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w:t>
      </w:r>
      <w:r w:rsidRPr="00B45C67">
        <w:rPr>
          <w:rFonts w:ascii="Times New Roman" w:hAnsi="Times New Roman" w:cs="Times New Roman"/>
          <w:szCs w:val="22"/>
        </w:rPr>
        <w:t>.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Pr>
          <w:rFonts w:ascii="Times New Roman" w:hAnsi="Times New Roman" w:cs="Times New Roman"/>
          <w:b/>
          <w:szCs w:val="22"/>
        </w:rPr>
        <w:t>.</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Manter durante a execução do contrato, em compatibilidade com as obrigações assumidas, todas as condições de habilitação e qualificação exigidas na licitação.</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 Aceitar ampliações ou reduções dentro do limite estabelecido pela Lei Federal 8.666/93.</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Receber as Ordens de Serviço via fax no número indicado em sua proposta comercial.</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 Lavrada a Ata de Registro de Preço respectiva, a licitante vencedora e a Prefeitura Municipal de Estiva celebrarão contrato de expectativa futura de fornecimento, nos moldes da minuta constante no Anexo VI deste edital, quando assim a lei o exigir.</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12.11.11. Até a assinatura a ata, a proposta da licitante vencedora poderá ser desclassificada se a Prefeitura Municipal, tiver conhecimento de fato desabonador à sua habilitação, conhecido após o julgamento.</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12.11.12. Ocorrendo á desclassificação da proposta da licitante vencedora por fatos referidos do item anterior, a Prefeitura Municipal poderá convocar as licitantes remanescentes, observada a ordem de classificação de acordo com a Lei 10.520/2002.</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 Ocorrendo a desclassificação da proposta da licitante vencedora por fatos referidos no item anterior, a Prefeitura Municipal poderá convocar as licitantes remanescentes, observada a ordem de classificação de acordo com a Lei Federal nº 10.520/2002.</w:t>
      </w:r>
    </w:p>
    <w:p w:rsidR="002E20A5" w:rsidRPr="004E0C06" w:rsidRDefault="002E20A5" w:rsidP="002E20A5">
      <w:pPr>
        <w:pStyle w:val="Corpodetexto2"/>
        <w:spacing w:line="240" w:lineRule="auto"/>
        <w:rPr>
          <w:b/>
          <w:sz w:val="24"/>
          <w:szCs w:val="24"/>
        </w:rPr>
      </w:pPr>
      <w:r w:rsidRPr="004E0C06">
        <w:rPr>
          <w:b/>
          <w:sz w:val="24"/>
          <w:szCs w:val="24"/>
        </w:rPr>
        <w:t>12.11.15.</w:t>
      </w:r>
      <w:r w:rsidRPr="00C90950">
        <w:rPr>
          <w:b/>
          <w:i/>
          <w:sz w:val="24"/>
          <w:szCs w:val="24"/>
        </w:rPr>
        <w:t xml:space="preserve"> </w:t>
      </w:r>
      <w:r w:rsidRPr="004E0C06">
        <w:rPr>
          <w:b/>
          <w:sz w:val="24"/>
          <w:szCs w:val="24"/>
        </w:rPr>
        <w:t>As</w:t>
      </w:r>
      <w:r w:rsidRPr="00C90950">
        <w:rPr>
          <w:b/>
          <w:i/>
          <w:sz w:val="24"/>
          <w:szCs w:val="24"/>
        </w:rPr>
        <w:t xml:space="preserve"> </w:t>
      </w:r>
      <w:r w:rsidRPr="004E0C06">
        <w:rPr>
          <w:b/>
          <w:sz w:val="24"/>
          <w:szCs w:val="24"/>
        </w:rPr>
        <w:t>datas dos serviços serão avisadas com pelo menos 03 dias de antecedência,</w:t>
      </w:r>
      <w:r w:rsidR="00DD5A0A">
        <w:rPr>
          <w:b/>
          <w:sz w:val="24"/>
          <w:szCs w:val="24"/>
        </w:rPr>
        <w:t xml:space="preserve"> </w:t>
      </w:r>
      <w:r w:rsidRPr="004E0C06">
        <w:rPr>
          <w:b/>
          <w:sz w:val="24"/>
          <w:szCs w:val="24"/>
        </w:rPr>
        <w:t xml:space="preserve">e se referem aos eventos que ocorrem nas zonas rural e urbana, do município de Estiva ao longo do contrato, mediante envio de ordem de serviço solicitado, via fax ou entregue em mãos do licitante vencedor. </w:t>
      </w:r>
    </w:p>
    <w:p w:rsidR="002E20A5" w:rsidRPr="004E0C06" w:rsidRDefault="002E20A5" w:rsidP="002E20A5">
      <w:pPr>
        <w:pStyle w:val="Corpodetexto2"/>
        <w:spacing w:line="240" w:lineRule="auto"/>
        <w:rPr>
          <w:b/>
          <w:sz w:val="24"/>
          <w:szCs w:val="24"/>
        </w:rPr>
      </w:pPr>
    </w:p>
    <w:p w:rsidR="002E20A5" w:rsidRPr="004E0C06" w:rsidRDefault="002E20A5" w:rsidP="002E20A5">
      <w:pPr>
        <w:pStyle w:val="Corpodetexto2"/>
        <w:spacing w:line="240" w:lineRule="auto"/>
        <w:rPr>
          <w:b/>
          <w:sz w:val="24"/>
          <w:szCs w:val="24"/>
        </w:rPr>
      </w:pPr>
      <w:r w:rsidRPr="004E0C06">
        <w:rPr>
          <w:b/>
          <w:sz w:val="24"/>
          <w:szCs w:val="24"/>
        </w:rPr>
        <w:t>12.1.16.A licitante fica responsável pelo transporte, montagem e desmontagem do palco.</w:t>
      </w:r>
    </w:p>
    <w:p w:rsidR="002E20A5" w:rsidRDefault="002E20A5" w:rsidP="002E20A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2E20A5" w:rsidRDefault="002E20A5" w:rsidP="002E20A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2E20A5" w:rsidRDefault="002E20A5" w:rsidP="002E20A5">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Avaliação, nos termos do artigo 73, I, a, da lei 8666/93, para efeito de posterior verificação da conformidade do mesmo com as especificações constantes no Anexo I. O recebimento definitivo dar-se-á após a vistoria que comprove a adequação do objeto nos termos contratuais, observando o disposto no art. 69 da Lei 8.666/93.</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2E20A5" w:rsidRDefault="002E20A5" w:rsidP="002E20A5">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2E20A5" w:rsidRDefault="002E20A5" w:rsidP="002E20A5">
      <w:pPr>
        <w:tabs>
          <w:tab w:val="left" w:pos="1134"/>
          <w:tab w:val="left" w:pos="1418"/>
        </w:tabs>
        <w:jc w:val="both"/>
        <w:rPr>
          <w:sz w:val="22"/>
          <w:szCs w:val="22"/>
        </w:rPr>
      </w:pPr>
      <w:r>
        <w:rPr>
          <w:sz w:val="22"/>
          <w:szCs w:val="22"/>
        </w:rPr>
        <w:t>14.1. Para garantir o fiel cumprimento do objeto do presente Contrato, a CONTRATANTE se obriga a:</w:t>
      </w:r>
    </w:p>
    <w:p w:rsidR="002E20A5" w:rsidRDefault="002E20A5" w:rsidP="002E20A5">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2E20A5" w:rsidRDefault="002E20A5" w:rsidP="002E20A5">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2E20A5" w:rsidRDefault="002E20A5" w:rsidP="002E20A5">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2E20A5" w:rsidRDefault="002E20A5" w:rsidP="002E20A5">
      <w:pPr>
        <w:tabs>
          <w:tab w:val="left" w:pos="1134"/>
          <w:tab w:val="left" w:pos="1418"/>
        </w:tabs>
        <w:ind w:left="-13"/>
        <w:jc w:val="both"/>
        <w:rPr>
          <w:sz w:val="22"/>
        </w:rPr>
      </w:pPr>
    </w:p>
    <w:p w:rsidR="002E20A5" w:rsidRDefault="002E20A5" w:rsidP="002E20A5">
      <w:pPr>
        <w:pStyle w:val="WW-NormalWeb"/>
        <w:spacing w:before="120" w:after="0"/>
        <w:jc w:val="both"/>
        <w:rPr>
          <w:b/>
          <w:bCs/>
          <w:sz w:val="22"/>
          <w:szCs w:val="22"/>
          <w:u w:val="single"/>
        </w:rPr>
      </w:pPr>
      <w:r>
        <w:rPr>
          <w:b/>
          <w:bCs/>
          <w:sz w:val="22"/>
          <w:szCs w:val="22"/>
          <w:u w:val="single"/>
        </w:rPr>
        <w:t>CLÁUSULA DÉCIMA QUINTA - DO PAGAMENTO</w:t>
      </w:r>
    </w:p>
    <w:p w:rsidR="002E20A5" w:rsidRDefault="002E20A5" w:rsidP="002E20A5">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2E20A5" w:rsidRDefault="002E20A5" w:rsidP="002E20A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ordens de fornecimento, em até 30 (trinta) dias úteis após atesto dos documentos fiscais, que se dará em até 03 dias úteis após recebimento definitivo do bem (vide item 13.2).</w:t>
      </w:r>
    </w:p>
    <w:p w:rsidR="002E20A5" w:rsidRDefault="002E20A5" w:rsidP="002E20A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2E20A5" w:rsidRDefault="002E20A5" w:rsidP="002E20A5">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2E20A5" w:rsidRDefault="002E20A5" w:rsidP="002E20A5">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2E20A5" w:rsidRDefault="002E20A5" w:rsidP="002E20A5">
      <w:pPr>
        <w:jc w:val="both"/>
        <w:rPr>
          <w:sz w:val="22"/>
        </w:rPr>
      </w:pPr>
      <w:r>
        <w:rPr>
          <w:sz w:val="22"/>
          <w:szCs w:val="22"/>
        </w:rPr>
        <w:t>15.6 -</w:t>
      </w:r>
      <w:r>
        <w:rPr>
          <w:sz w:val="22"/>
        </w:rPr>
        <w:t xml:space="preserve"> DO ACRÉSCIMO E SUPRESSÃO:</w:t>
      </w:r>
    </w:p>
    <w:p w:rsidR="002E20A5" w:rsidRDefault="002E20A5" w:rsidP="002E20A5">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2E20A5" w:rsidRDefault="002E20A5" w:rsidP="002E20A5">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2E20A5" w:rsidRDefault="002E20A5" w:rsidP="002E20A5">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2E20A5" w:rsidRDefault="002E20A5" w:rsidP="002E20A5">
      <w:pPr>
        <w:pStyle w:val="Recuodecorpodetexto"/>
        <w:tabs>
          <w:tab w:val="left" w:pos="1134"/>
          <w:tab w:val="left" w:pos="1418"/>
        </w:tabs>
        <w:spacing w:before="0" w:after="0"/>
        <w:ind w:left="0"/>
        <w:rPr>
          <w:rFonts w:ascii="Times New Roman" w:hAnsi="Times New Roman" w:cs="Times New Roman"/>
          <w:szCs w:val="24"/>
        </w:rPr>
      </w:pPr>
    </w:p>
    <w:p w:rsidR="002E20A5" w:rsidRDefault="002E20A5" w:rsidP="002E20A5">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2E20A5" w:rsidRDefault="002E20A5" w:rsidP="002E20A5">
      <w:pPr>
        <w:pStyle w:val="WW-NormalWeb"/>
        <w:spacing w:before="0" w:after="0"/>
        <w:jc w:val="both"/>
        <w:rPr>
          <w:b/>
          <w:bCs/>
          <w:sz w:val="22"/>
          <w:szCs w:val="22"/>
          <w:u w:val="single"/>
        </w:rPr>
      </w:pPr>
    </w:p>
    <w:p w:rsidR="002E20A5" w:rsidRDefault="002E20A5" w:rsidP="002E20A5">
      <w:pPr>
        <w:pStyle w:val="WW-NormalWeb"/>
        <w:spacing w:before="0" w:after="0"/>
        <w:jc w:val="both"/>
        <w:rPr>
          <w:b/>
          <w:bCs/>
          <w:sz w:val="22"/>
          <w:szCs w:val="22"/>
          <w:u w:val="single"/>
        </w:rPr>
      </w:pPr>
      <w:r>
        <w:rPr>
          <w:b/>
          <w:bCs/>
          <w:sz w:val="22"/>
          <w:szCs w:val="22"/>
          <w:u w:val="single"/>
        </w:rPr>
        <w:t>CLÁUSULA DÉCIMA SEXTA - DA RESCISÃO</w:t>
      </w:r>
    </w:p>
    <w:p w:rsidR="002E20A5" w:rsidRDefault="002E20A5" w:rsidP="002E20A5">
      <w:pPr>
        <w:pStyle w:val="WW-NormalWeb"/>
        <w:spacing w:before="0" w:after="0"/>
        <w:jc w:val="both"/>
        <w:rPr>
          <w:sz w:val="22"/>
          <w:szCs w:val="22"/>
        </w:rPr>
      </w:pPr>
      <w:r>
        <w:rPr>
          <w:sz w:val="22"/>
          <w:szCs w:val="22"/>
        </w:rPr>
        <w:t>16.1. O Contrato poderá ser rescindido nos termos da Lei n. 8.666/93.</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Pr="00722EBB" w:rsidRDefault="002E20A5" w:rsidP="002E20A5">
      <w:pPr>
        <w:pStyle w:val="WW-NormalWeb"/>
        <w:spacing w:before="0" w:after="0"/>
        <w:jc w:val="both"/>
        <w:rPr>
          <w:b/>
          <w:sz w:val="22"/>
          <w:szCs w:val="22"/>
          <w:u w:val="single"/>
        </w:rPr>
      </w:pPr>
      <w:r w:rsidRPr="00722EBB">
        <w:rPr>
          <w:b/>
          <w:sz w:val="22"/>
          <w:szCs w:val="22"/>
          <w:u w:val="single"/>
        </w:rPr>
        <w:t>CLÁUSULA DÉCIMA SÉTIMA - FISCALIZAÇÃO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17.1. O Município de Estiva, exercerá a fiscalização, através </w:t>
      </w:r>
      <w:r w:rsidR="008B7741">
        <w:rPr>
          <w:sz w:val="22"/>
          <w:szCs w:val="22"/>
        </w:rPr>
        <w:t>do Diretor Municipal de Turismo</w:t>
      </w:r>
      <w:r>
        <w:rPr>
          <w:sz w:val="22"/>
          <w:szCs w:val="22"/>
        </w:rPr>
        <w:t xml:space="preserve">  comprovando a qualidade do objeto da licitação e registrará todas as ocorrências e as deficiências verificadas em relatório, cuja cópia será encaminhada à licitante vencedora, verificando irregularidade serão aplicadas as sanções previstas na cláusula 11º, constantes neste Edital.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b/>
          <w:bCs/>
          <w:sz w:val="22"/>
          <w:szCs w:val="22"/>
          <w:u w:val="single"/>
        </w:rPr>
      </w:pPr>
      <w:r>
        <w:rPr>
          <w:b/>
          <w:bCs/>
          <w:sz w:val="22"/>
          <w:szCs w:val="22"/>
          <w:u w:val="single"/>
        </w:rPr>
        <w:t>CLÁUSULA DÉCIMA OITAVA - DAS DISPOSIÇÕES FINAIS</w:t>
      </w:r>
    </w:p>
    <w:p w:rsidR="002E20A5" w:rsidRDefault="002E20A5" w:rsidP="002E20A5">
      <w:pPr>
        <w:pStyle w:val="WW-NormalWeb"/>
        <w:spacing w:before="0" w:after="0"/>
        <w:jc w:val="both"/>
        <w:rPr>
          <w:b/>
          <w:bCs/>
          <w:sz w:val="22"/>
          <w:szCs w:val="22"/>
          <w:u w:val="single"/>
        </w:rPr>
      </w:pPr>
    </w:p>
    <w:p w:rsidR="002E20A5" w:rsidRDefault="002E20A5" w:rsidP="002E20A5">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2E20A5" w:rsidRDefault="002E20A5" w:rsidP="002E20A5">
      <w:pPr>
        <w:pStyle w:val="WW-NormalWeb"/>
        <w:spacing w:before="0" w:after="0"/>
        <w:jc w:val="both"/>
        <w:rPr>
          <w:sz w:val="22"/>
        </w:rPr>
      </w:pPr>
    </w:p>
    <w:p w:rsidR="002E20A5" w:rsidRDefault="002E20A5" w:rsidP="002E20A5">
      <w:pPr>
        <w:ind w:right="400"/>
        <w:jc w:val="both"/>
        <w:rPr>
          <w:sz w:val="22"/>
        </w:rPr>
      </w:pPr>
      <w:r>
        <w:rPr>
          <w:sz w:val="22"/>
        </w:rPr>
        <w:t>18.2. Reserva-se ao pregoeiro o direito de solicitar, em qualquer época ou oportunidade, informações complementares.</w:t>
      </w:r>
    </w:p>
    <w:p w:rsidR="002E20A5" w:rsidRDefault="002E20A5" w:rsidP="002E20A5">
      <w:pPr>
        <w:ind w:right="400"/>
        <w:jc w:val="both"/>
        <w:rPr>
          <w:sz w:val="22"/>
        </w:rPr>
      </w:pPr>
    </w:p>
    <w:p w:rsidR="002E20A5" w:rsidRDefault="002E20A5" w:rsidP="002E20A5">
      <w:pPr>
        <w:ind w:right="400"/>
        <w:jc w:val="both"/>
        <w:rPr>
          <w:sz w:val="22"/>
        </w:rPr>
      </w:pPr>
      <w:r>
        <w:rPr>
          <w:sz w:val="22"/>
        </w:rPr>
        <w:t>18.3. No interesse da Administração, sem que caiba aos participantes qualquer reclamação ou indenização:</w:t>
      </w:r>
    </w:p>
    <w:p w:rsidR="002E20A5" w:rsidRDefault="002E20A5" w:rsidP="002E20A5">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2E20A5" w:rsidRDefault="002E20A5" w:rsidP="002E20A5">
      <w:pPr>
        <w:pStyle w:val="Textoembloco"/>
        <w:numPr>
          <w:ilvl w:val="0"/>
          <w:numId w:val="11"/>
        </w:numPr>
      </w:pPr>
      <w:r>
        <w:t>poderão ser alteradas as condições do presente edital, com fixação de novo prazo para a sua realização.</w:t>
      </w:r>
    </w:p>
    <w:p w:rsidR="002E20A5" w:rsidRDefault="002E20A5" w:rsidP="002E20A5">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2E20A5" w:rsidRDefault="002E20A5" w:rsidP="002E20A5">
      <w:pPr>
        <w:ind w:right="400"/>
        <w:jc w:val="both"/>
        <w:rPr>
          <w:sz w:val="22"/>
        </w:rPr>
      </w:pPr>
    </w:p>
    <w:p w:rsidR="002E20A5" w:rsidRDefault="002E20A5" w:rsidP="002E20A5">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2E20A5" w:rsidRDefault="002E20A5" w:rsidP="002E20A5">
      <w:pPr>
        <w:ind w:right="400"/>
        <w:jc w:val="both"/>
        <w:rPr>
          <w:sz w:val="22"/>
        </w:rPr>
      </w:pPr>
    </w:p>
    <w:p w:rsidR="002E20A5" w:rsidRDefault="002E20A5" w:rsidP="002E20A5">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2E20A5" w:rsidRDefault="002E20A5" w:rsidP="002E20A5">
      <w:pPr>
        <w:ind w:right="400"/>
        <w:jc w:val="both"/>
        <w:rPr>
          <w:sz w:val="22"/>
        </w:rPr>
      </w:pPr>
      <w:r>
        <w:rPr>
          <w:sz w:val="22"/>
        </w:rPr>
        <w:t> </w:t>
      </w:r>
    </w:p>
    <w:p w:rsidR="002E20A5" w:rsidRDefault="002E20A5" w:rsidP="002E20A5">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2E20A5" w:rsidRDefault="002E20A5" w:rsidP="002E20A5">
      <w:pPr>
        <w:pStyle w:val="WW-NormalWeb"/>
        <w:spacing w:before="0" w:after="0"/>
        <w:jc w:val="both"/>
        <w:rPr>
          <w:sz w:val="22"/>
        </w:rPr>
      </w:pPr>
    </w:p>
    <w:p w:rsidR="002E20A5" w:rsidRDefault="002E20A5" w:rsidP="002E20A5">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18.11. O Município reserva-se o direito de filmar e/ou gravar as Sessões e utilizar este meio como prova.</w:t>
      </w: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2E20A5" w:rsidRDefault="002E20A5" w:rsidP="002E20A5">
      <w:pPr>
        <w:jc w:val="both"/>
        <w:rPr>
          <w:sz w:val="22"/>
          <w:szCs w:val="22"/>
        </w:rPr>
      </w:pPr>
    </w:p>
    <w:p w:rsidR="002E20A5" w:rsidRDefault="002E20A5" w:rsidP="002E20A5">
      <w:pPr>
        <w:jc w:val="both"/>
        <w:rPr>
          <w:sz w:val="22"/>
          <w:szCs w:val="22"/>
        </w:rPr>
      </w:pPr>
      <w:r>
        <w:rPr>
          <w:sz w:val="22"/>
          <w:szCs w:val="22"/>
        </w:rPr>
        <w:t>18.13. Quaisquer dúvidas oriundas deste edital e demais informações complementares podem ser suprimidas através do tel/fax 035 3462 1122, Setor de Licitações.</w:t>
      </w:r>
    </w:p>
    <w:p w:rsidR="002E20A5" w:rsidRDefault="002E20A5" w:rsidP="002E20A5">
      <w:pPr>
        <w:jc w:val="both"/>
        <w:rPr>
          <w:sz w:val="22"/>
          <w:szCs w:val="22"/>
        </w:rPr>
      </w:pPr>
    </w:p>
    <w:p w:rsidR="002E20A5" w:rsidRDefault="002E20A5" w:rsidP="002E20A5">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2E20A5" w:rsidRDefault="002E20A5" w:rsidP="002E20A5">
      <w:pPr>
        <w:jc w:val="both"/>
        <w:rPr>
          <w:sz w:val="22"/>
          <w:szCs w:val="22"/>
        </w:rPr>
      </w:pPr>
    </w:p>
    <w:p w:rsidR="002E20A5" w:rsidRDefault="002E20A5" w:rsidP="002E20A5">
      <w:pPr>
        <w:pStyle w:val="Corpodetexto2"/>
        <w:spacing w:before="0" w:after="0" w:line="240" w:lineRule="auto"/>
      </w:pPr>
      <w:r>
        <w:t>18.15. Para fins de dirimir controvérsias decorrentes deste certame, o Foro competente é o da comarca de Pouso Alegre-MG, excluindo qualquer outro.</w:t>
      </w:r>
      <w:r>
        <w:tab/>
      </w:r>
    </w:p>
    <w:p w:rsidR="002E20A5" w:rsidRDefault="002E20A5" w:rsidP="002E20A5">
      <w:pPr>
        <w:jc w:val="center"/>
        <w:rPr>
          <w:sz w:val="22"/>
          <w:szCs w:val="22"/>
        </w:rPr>
      </w:pPr>
      <w:r>
        <w:rPr>
          <w:sz w:val="22"/>
          <w:szCs w:val="22"/>
        </w:rPr>
        <w:t>Estiva, 1</w:t>
      </w:r>
      <w:r w:rsidR="008B7741">
        <w:rPr>
          <w:sz w:val="22"/>
          <w:szCs w:val="22"/>
        </w:rPr>
        <w:t>2</w:t>
      </w:r>
      <w:r>
        <w:rPr>
          <w:sz w:val="22"/>
          <w:szCs w:val="22"/>
        </w:rPr>
        <w:t xml:space="preserve"> de </w:t>
      </w:r>
      <w:r w:rsidR="008B7741">
        <w:rPr>
          <w:sz w:val="22"/>
          <w:szCs w:val="22"/>
        </w:rPr>
        <w:t>Março de 2015</w:t>
      </w:r>
      <w:r>
        <w:rPr>
          <w:sz w:val="22"/>
          <w:szCs w:val="22"/>
        </w:rPr>
        <w:t>.</w:t>
      </w:r>
    </w:p>
    <w:p w:rsidR="002E20A5" w:rsidRDefault="002E20A5" w:rsidP="002E20A5">
      <w:pPr>
        <w:jc w:val="center"/>
        <w:rPr>
          <w:sz w:val="22"/>
          <w:szCs w:val="22"/>
        </w:rPr>
      </w:pPr>
    </w:p>
    <w:p w:rsidR="002E20A5" w:rsidRDefault="002E20A5" w:rsidP="002E20A5">
      <w:pPr>
        <w:jc w:val="center"/>
        <w:rPr>
          <w:sz w:val="22"/>
          <w:szCs w:val="22"/>
        </w:rPr>
      </w:pPr>
    </w:p>
    <w:p w:rsidR="002E20A5" w:rsidRDefault="002E20A5" w:rsidP="002E20A5">
      <w:pPr>
        <w:jc w:val="center"/>
        <w:rPr>
          <w:sz w:val="22"/>
          <w:szCs w:val="22"/>
        </w:rPr>
      </w:pPr>
    </w:p>
    <w:p w:rsidR="002E20A5" w:rsidRDefault="002E20A5" w:rsidP="002E20A5">
      <w:pPr>
        <w:jc w:val="center"/>
        <w:rPr>
          <w:sz w:val="22"/>
          <w:szCs w:val="22"/>
        </w:rPr>
      </w:pPr>
    </w:p>
    <w:p w:rsidR="002E20A5" w:rsidRDefault="002E20A5" w:rsidP="002E20A5">
      <w:pPr>
        <w:jc w:val="center"/>
        <w:rPr>
          <w:sz w:val="22"/>
          <w:szCs w:val="22"/>
        </w:rPr>
      </w:pPr>
    </w:p>
    <w:p w:rsidR="002E20A5" w:rsidRDefault="002E20A5" w:rsidP="002E20A5">
      <w:pPr>
        <w:jc w:val="center"/>
        <w:rPr>
          <w:sz w:val="22"/>
          <w:szCs w:val="22"/>
        </w:rPr>
      </w:pPr>
    </w:p>
    <w:p w:rsidR="002E20A5" w:rsidRDefault="002E20A5" w:rsidP="002E20A5">
      <w:pPr>
        <w:jc w:val="center"/>
        <w:rPr>
          <w:sz w:val="22"/>
          <w:szCs w:val="22"/>
        </w:rPr>
      </w:pPr>
    </w:p>
    <w:tbl>
      <w:tblPr>
        <w:tblW w:w="0" w:type="auto"/>
        <w:jc w:val="center"/>
        <w:tblLayout w:type="fixed"/>
        <w:tblCellMar>
          <w:left w:w="70" w:type="dxa"/>
          <w:right w:w="70" w:type="dxa"/>
        </w:tblCellMar>
        <w:tblLook w:val="0000"/>
      </w:tblPr>
      <w:tblGrid>
        <w:gridCol w:w="8566"/>
      </w:tblGrid>
      <w:tr w:rsidR="002E20A5" w:rsidTr="00CC4BD3">
        <w:trPr>
          <w:cantSplit/>
          <w:jc w:val="center"/>
        </w:trPr>
        <w:tc>
          <w:tcPr>
            <w:tcW w:w="8566" w:type="dxa"/>
          </w:tcPr>
          <w:p w:rsidR="002E20A5" w:rsidRDefault="002E20A5" w:rsidP="00CC4BD3">
            <w:pPr>
              <w:pStyle w:val="Ttulo3"/>
              <w:rPr>
                <w:rFonts w:ascii="Times New Roman" w:hAnsi="Times New Roman"/>
                <w:b w:val="0"/>
                <w:sz w:val="22"/>
                <w:szCs w:val="22"/>
              </w:rPr>
            </w:pPr>
            <w:r>
              <w:rPr>
                <w:rFonts w:ascii="Times New Roman" w:hAnsi="Times New Roman"/>
                <w:bCs/>
                <w:sz w:val="22"/>
                <w:szCs w:val="22"/>
              </w:rPr>
              <w:t>Denisia Moreira Leite</w:t>
            </w:r>
          </w:p>
          <w:p w:rsidR="002E20A5" w:rsidRDefault="002E20A5" w:rsidP="00CC4BD3">
            <w:pPr>
              <w:jc w:val="center"/>
              <w:rPr>
                <w:b/>
              </w:rPr>
            </w:pPr>
            <w:r>
              <w:rPr>
                <w:b/>
                <w:sz w:val="22"/>
                <w:szCs w:val="22"/>
              </w:rPr>
              <w:t>Pregoeira</w:t>
            </w: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p>
          <w:p w:rsidR="002E20A5" w:rsidRDefault="002E20A5" w:rsidP="00DD5A0A">
            <w:pPr>
              <w:rPr>
                <w:b/>
              </w:rPr>
            </w:pPr>
          </w:p>
          <w:p w:rsidR="002E20A5" w:rsidRDefault="002E20A5" w:rsidP="00CC4BD3">
            <w:pPr>
              <w:jc w:val="center"/>
              <w:rPr>
                <w:b/>
              </w:rPr>
            </w:pPr>
          </w:p>
          <w:p w:rsidR="002E20A5" w:rsidRDefault="002E20A5" w:rsidP="00CC4BD3">
            <w:pPr>
              <w:jc w:val="center"/>
              <w:rPr>
                <w:b/>
              </w:rPr>
            </w:pPr>
          </w:p>
          <w:p w:rsidR="002E20A5" w:rsidRDefault="002E20A5" w:rsidP="00CC4BD3">
            <w:pPr>
              <w:jc w:val="center"/>
              <w:rPr>
                <w:b/>
              </w:rPr>
            </w:pPr>
            <w:r>
              <w:rPr>
                <w:b/>
                <w:sz w:val="22"/>
                <w:szCs w:val="22"/>
              </w:rPr>
              <w:t>Ana Paula Marques Mendonça</w:t>
            </w:r>
          </w:p>
          <w:p w:rsidR="002E20A5" w:rsidRDefault="002E20A5" w:rsidP="00CC4BD3">
            <w:pPr>
              <w:jc w:val="center"/>
            </w:pPr>
            <w:r>
              <w:rPr>
                <w:b/>
                <w:sz w:val="22"/>
                <w:szCs w:val="22"/>
              </w:rPr>
              <w:t>Dir. Mun. de Compras e Licitações.</w:t>
            </w:r>
          </w:p>
        </w:tc>
      </w:tr>
    </w:tbl>
    <w:p w:rsidR="002E20A5" w:rsidRDefault="002E20A5" w:rsidP="002E20A5">
      <w:pPr>
        <w:pStyle w:val="Ttulo"/>
        <w:ind w:left="0"/>
        <w:rPr>
          <w:sz w:val="30"/>
          <w:szCs w:val="22"/>
        </w:rPr>
        <w:sectPr w:rsidR="002E20A5">
          <w:footerReference w:type="even" r:id="rId8"/>
          <w:footerReference w:type="default" r:id="rId9"/>
          <w:pgSz w:w="11905" w:h="16837"/>
          <w:pgMar w:top="426" w:right="565" w:bottom="851" w:left="1276" w:header="708" w:footer="708" w:gutter="0"/>
          <w:pgNumType w:start="0"/>
          <w:cols w:space="720"/>
          <w:titlePg/>
          <w:docGrid w:linePitch="360"/>
        </w:sectPr>
      </w:pPr>
    </w:p>
    <w:p w:rsidR="00DD5A0A" w:rsidRDefault="00DD5A0A" w:rsidP="002E20A5">
      <w:pPr>
        <w:jc w:val="center"/>
        <w:rPr>
          <w:b/>
          <w:bCs/>
          <w:sz w:val="18"/>
        </w:rPr>
      </w:pPr>
    </w:p>
    <w:p w:rsidR="00DD5A0A" w:rsidRDefault="00DD5A0A" w:rsidP="002E20A5">
      <w:pPr>
        <w:jc w:val="center"/>
        <w:rPr>
          <w:b/>
          <w:bCs/>
          <w:sz w:val="18"/>
        </w:rPr>
      </w:pPr>
    </w:p>
    <w:p w:rsidR="00DD5A0A" w:rsidRDefault="00DD5A0A" w:rsidP="002E20A5">
      <w:pPr>
        <w:jc w:val="center"/>
        <w:rPr>
          <w:b/>
          <w:bCs/>
          <w:sz w:val="18"/>
        </w:rPr>
      </w:pPr>
    </w:p>
    <w:p w:rsidR="002E20A5" w:rsidRPr="009714B7" w:rsidRDefault="002E20A5" w:rsidP="002E20A5">
      <w:pPr>
        <w:jc w:val="center"/>
        <w:rPr>
          <w:b/>
          <w:bCs/>
          <w:sz w:val="22"/>
        </w:rPr>
      </w:pPr>
      <w:r w:rsidRPr="009714B7">
        <w:rPr>
          <w:b/>
          <w:bCs/>
          <w:sz w:val="22"/>
        </w:rPr>
        <w:t>PREGÃO PRESENCIAL 0</w:t>
      </w:r>
      <w:r w:rsidR="00DD5A0A" w:rsidRPr="009714B7">
        <w:rPr>
          <w:b/>
          <w:bCs/>
          <w:sz w:val="22"/>
        </w:rPr>
        <w:t>10</w:t>
      </w:r>
      <w:r w:rsidRPr="009714B7">
        <w:rPr>
          <w:b/>
          <w:bCs/>
          <w:sz w:val="22"/>
        </w:rPr>
        <w:t>/20</w:t>
      </w:r>
      <w:r w:rsidR="00DD5A0A" w:rsidRPr="009714B7">
        <w:rPr>
          <w:b/>
          <w:bCs/>
          <w:sz w:val="22"/>
        </w:rPr>
        <w:t>15</w:t>
      </w:r>
      <w:r w:rsidRPr="009714B7">
        <w:rPr>
          <w:b/>
          <w:bCs/>
          <w:sz w:val="22"/>
        </w:rPr>
        <w:t>-REGISTRO DE PREÇOS</w:t>
      </w:r>
      <w:r w:rsidR="00DD5A0A" w:rsidRPr="009714B7">
        <w:rPr>
          <w:b/>
          <w:bCs/>
          <w:sz w:val="22"/>
        </w:rPr>
        <w:t xml:space="preserve"> 04/2015</w:t>
      </w:r>
    </w:p>
    <w:p w:rsidR="002E20A5" w:rsidRPr="009714B7" w:rsidRDefault="002E20A5" w:rsidP="002E20A5">
      <w:pPr>
        <w:jc w:val="center"/>
        <w:rPr>
          <w:b/>
          <w:bCs/>
          <w:sz w:val="22"/>
        </w:rPr>
      </w:pPr>
      <w:r w:rsidRPr="009714B7">
        <w:rPr>
          <w:b/>
          <w:bCs/>
          <w:sz w:val="22"/>
        </w:rPr>
        <w:t>PREFEITURA MUNICIPAL DE ESTIVA/MG</w:t>
      </w:r>
    </w:p>
    <w:p w:rsidR="002E20A5" w:rsidRPr="009714B7" w:rsidRDefault="002E20A5" w:rsidP="002E20A5">
      <w:pPr>
        <w:jc w:val="center"/>
        <w:rPr>
          <w:b/>
          <w:bCs/>
          <w:sz w:val="22"/>
        </w:rPr>
      </w:pPr>
    </w:p>
    <w:p w:rsidR="002E20A5" w:rsidRPr="009714B7" w:rsidRDefault="002E20A5" w:rsidP="002E20A5">
      <w:pPr>
        <w:jc w:val="center"/>
        <w:rPr>
          <w:b/>
          <w:bCs/>
          <w:sz w:val="22"/>
        </w:rPr>
      </w:pPr>
      <w:r w:rsidRPr="009714B7">
        <w:rPr>
          <w:b/>
          <w:bCs/>
          <w:sz w:val="22"/>
        </w:rPr>
        <w:t xml:space="preserve">ANEXO I – ESPECIFICAÇÃO DO OBJETO </w:t>
      </w:r>
    </w:p>
    <w:p w:rsidR="00DD5A0A" w:rsidRPr="009714B7" w:rsidRDefault="002E20A5" w:rsidP="00DD5A0A">
      <w:pPr>
        <w:jc w:val="center"/>
        <w:rPr>
          <w:b/>
          <w:bCs/>
          <w:sz w:val="22"/>
        </w:rPr>
      </w:pPr>
      <w:r w:rsidRPr="009714B7">
        <w:rPr>
          <w:b/>
          <w:bCs/>
          <w:sz w:val="22"/>
        </w:rPr>
        <w:t>PROPOSTA COMERCIAL</w:t>
      </w:r>
    </w:p>
    <w:p w:rsidR="00DD5A0A" w:rsidRPr="009714B7" w:rsidRDefault="00DD5A0A" w:rsidP="00DD5A0A">
      <w:pPr>
        <w:rPr>
          <w:b/>
          <w:sz w:val="22"/>
        </w:rPr>
      </w:pPr>
    </w:p>
    <w:tbl>
      <w:tblPr>
        <w:tblpPr w:leftFromText="141" w:rightFromText="141" w:vertAnchor="page" w:horzAnchor="margin" w:tblpY="574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48"/>
        <w:gridCol w:w="795"/>
        <w:gridCol w:w="4602"/>
        <w:gridCol w:w="1701"/>
        <w:gridCol w:w="1701"/>
      </w:tblGrid>
      <w:tr w:rsidR="00DD5A0A" w:rsidRPr="00DA2F18" w:rsidTr="00CC4BD3">
        <w:trPr>
          <w:trHeight w:val="70"/>
        </w:trPr>
        <w:tc>
          <w:tcPr>
            <w:tcW w:w="948" w:type="dxa"/>
            <w:shd w:val="clear" w:color="auto" w:fill="auto"/>
          </w:tcPr>
          <w:p w:rsidR="00DD5A0A" w:rsidRPr="00DA2F18" w:rsidRDefault="00DD5A0A" w:rsidP="00CC4BD3">
            <w:pPr>
              <w:jc w:val="center"/>
              <w:rPr>
                <w:rFonts w:ascii="Arial" w:hAnsi="Arial" w:cs="Arial"/>
                <w:b/>
              </w:rPr>
            </w:pPr>
            <w:r w:rsidRPr="00DA2F18">
              <w:rPr>
                <w:rFonts w:ascii="Arial" w:hAnsi="Arial" w:cs="Arial"/>
                <w:b/>
              </w:rPr>
              <w:t xml:space="preserve">ÍTEM </w:t>
            </w:r>
          </w:p>
        </w:tc>
        <w:tc>
          <w:tcPr>
            <w:tcW w:w="795" w:type="dxa"/>
          </w:tcPr>
          <w:p w:rsidR="00DD5A0A" w:rsidRPr="00DA2F18" w:rsidRDefault="00DD5A0A" w:rsidP="00CC4BD3">
            <w:pPr>
              <w:jc w:val="center"/>
              <w:rPr>
                <w:rFonts w:ascii="Arial" w:hAnsi="Arial" w:cs="Arial"/>
                <w:b/>
              </w:rPr>
            </w:pPr>
            <w:r>
              <w:rPr>
                <w:rFonts w:ascii="Arial" w:hAnsi="Arial" w:cs="Arial"/>
                <w:b/>
              </w:rPr>
              <w:t>Qtd</w:t>
            </w:r>
          </w:p>
        </w:tc>
        <w:tc>
          <w:tcPr>
            <w:tcW w:w="4602" w:type="dxa"/>
            <w:shd w:val="clear" w:color="auto" w:fill="auto"/>
          </w:tcPr>
          <w:p w:rsidR="00DD5A0A" w:rsidRPr="00DA2F18" w:rsidRDefault="00DD5A0A" w:rsidP="00CC4BD3">
            <w:pPr>
              <w:jc w:val="center"/>
              <w:rPr>
                <w:rFonts w:ascii="Arial" w:hAnsi="Arial" w:cs="Arial"/>
                <w:b/>
              </w:rPr>
            </w:pPr>
            <w:r w:rsidRPr="00DA2F18">
              <w:rPr>
                <w:rFonts w:ascii="Arial" w:hAnsi="Arial" w:cs="Arial"/>
                <w:b/>
              </w:rPr>
              <w:t>Especificações</w:t>
            </w:r>
          </w:p>
        </w:tc>
        <w:tc>
          <w:tcPr>
            <w:tcW w:w="1701" w:type="dxa"/>
          </w:tcPr>
          <w:p w:rsidR="00DD5A0A" w:rsidRPr="00DA2F18" w:rsidRDefault="00DD5A0A" w:rsidP="00CC4BD3">
            <w:pPr>
              <w:pStyle w:val="Recuodecorpodetexto"/>
              <w:snapToGrid w:val="0"/>
              <w:ind w:left="0"/>
              <w:jc w:val="center"/>
              <w:rPr>
                <w:b/>
                <w:bCs/>
                <w:szCs w:val="24"/>
              </w:rPr>
            </w:pPr>
            <w:r w:rsidRPr="00DA2F18">
              <w:rPr>
                <w:b/>
                <w:bCs/>
                <w:szCs w:val="24"/>
              </w:rPr>
              <w:t>VALOR UNITÁRIO</w:t>
            </w:r>
          </w:p>
        </w:tc>
        <w:tc>
          <w:tcPr>
            <w:tcW w:w="1701" w:type="dxa"/>
          </w:tcPr>
          <w:p w:rsidR="00DD5A0A" w:rsidRDefault="00DD5A0A" w:rsidP="00CC4BD3">
            <w:pPr>
              <w:pStyle w:val="Recuodecorpodetexto"/>
              <w:snapToGrid w:val="0"/>
              <w:ind w:left="0"/>
              <w:jc w:val="center"/>
              <w:rPr>
                <w:b/>
                <w:bCs/>
                <w:szCs w:val="24"/>
              </w:rPr>
            </w:pPr>
            <w:r w:rsidRPr="00DA2F18">
              <w:rPr>
                <w:b/>
                <w:bCs/>
                <w:szCs w:val="24"/>
              </w:rPr>
              <w:t xml:space="preserve">VALOR </w:t>
            </w:r>
          </w:p>
          <w:p w:rsidR="00DD5A0A" w:rsidRPr="00DA2F18" w:rsidRDefault="00DD5A0A" w:rsidP="00CC4BD3">
            <w:pPr>
              <w:pStyle w:val="Recuodecorpodetexto"/>
              <w:snapToGrid w:val="0"/>
              <w:ind w:left="0"/>
              <w:jc w:val="center"/>
              <w:rPr>
                <w:b/>
                <w:bCs/>
                <w:szCs w:val="24"/>
              </w:rPr>
            </w:pPr>
            <w:r>
              <w:rPr>
                <w:b/>
                <w:bCs/>
                <w:szCs w:val="24"/>
              </w:rPr>
              <w:t>TOTAL</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1</w:t>
            </w:r>
          </w:p>
        </w:tc>
        <w:tc>
          <w:tcPr>
            <w:tcW w:w="795" w:type="dxa"/>
          </w:tcPr>
          <w:p w:rsidR="00DD5A0A" w:rsidRDefault="00DD5A0A" w:rsidP="00CC4BD3">
            <w:pPr>
              <w:pStyle w:val="Recuodecorpodetexto"/>
              <w:snapToGrid w:val="0"/>
              <w:ind w:left="0"/>
              <w:jc w:val="center"/>
              <w:rPr>
                <w:bCs/>
                <w:szCs w:val="24"/>
              </w:rPr>
            </w:pPr>
            <w:r>
              <w:rPr>
                <w:bCs/>
                <w:szCs w:val="24"/>
              </w:rPr>
              <w:t>10</w:t>
            </w:r>
          </w:p>
        </w:tc>
        <w:tc>
          <w:tcPr>
            <w:tcW w:w="4602" w:type="dxa"/>
            <w:shd w:val="clear" w:color="auto" w:fill="auto"/>
          </w:tcPr>
          <w:p w:rsidR="00DD5A0A" w:rsidRPr="00A55E1B" w:rsidRDefault="00DD5A0A" w:rsidP="00CC4BD3">
            <w:pPr>
              <w:tabs>
                <w:tab w:val="center" w:pos="4419"/>
                <w:tab w:val="right" w:pos="8838"/>
              </w:tabs>
              <w:rPr>
                <w:rFonts w:ascii="Arial" w:hAnsi="Arial" w:cs="Arial"/>
              </w:rPr>
            </w:pPr>
            <w:r w:rsidRPr="00D17F27">
              <w:rPr>
                <w:rFonts w:ascii="Arial" w:hAnsi="Arial" w:cs="Arial"/>
                <w:b/>
              </w:rPr>
              <w:t>SONORIZAÇÃO DE GRANDE PORTE</w:t>
            </w:r>
            <w:r>
              <w:rPr>
                <w:rFonts w:ascii="Arial" w:hAnsi="Arial" w:cs="Arial"/>
              </w:rPr>
              <w:t xml:space="preserve">  </w:t>
            </w:r>
            <w:r w:rsidRPr="00A55E1B">
              <w:rPr>
                <w:rFonts w:ascii="Arial" w:hAnsi="Arial" w:cs="Arial"/>
              </w:rPr>
              <w:t>contendo as especificações mínimas de:</w:t>
            </w:r>
          </w:p>
          <w:p w:rsidR="00DD5A0A" w:rsidRDefault="00DD5A0A" w:rsidP="00CC4BD3">
            <w:pPr>
              <w:tabs>
                <w:tab w:val="center" w:pos="4419"/>
                <w:tab w:val="right" w:pos="8838"/>
              </w:tabs>
              <w:rPr>
                <w:rFonts w:ascii="Arial" w:hAnsi="Arial" w:cs="Arial"/>
                <w:b/>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P.A.</w:t>
            </w:r>
          </w:p>
          <w:p w:rsidR="00DD5A0A" w:rsidRDefault="00DD5A0A" w:rsidP="00CC4BD3">
            <w:pPr>
              <w:tabs>
                <w:tab w:val="center" w:pos="4419"/>
                <w:tab w:val="right" w:pos="8838"/>
              </w:tabs>
              <w:rPr>
                <w:rFonts w:ascii="Arial" w:hAnsi="Arial" w:cs="Arial"/>
              </w:rPr>
            </w:pPr>
            <w:r w:rsidRPr="00551DC2">
              <w:rPr>
                <w:rFonts w:ascii="Arial" w:hAnsi="Arial" w:cs="Arial"/>
              </w:rPr>
              <w:t>8 cxs acústicas grave</w:t>
            </w:r>
          </w:p>
          <w:p w:rsidR="00DD5A0A" w:rsidRDefault="00DD5A0A" w:rsidP="00CC4BD3">
            <w:pPr>
              <w:tabs>
                <w:tab w:val="center" w:pos="4419"/>
                <w:tab w:val="right" w:pos="8838"/>
              </w:tabs>
              <w:rPr>
                <w:rFonts w:ascii="Arial" w:hAnsi="Arial" w:cs="Arial"/>
              </w:rPr>
            </w:pPr>
            <w:r w:rsidRPr="00551DC2">
              <w:rPr>
                <w:rFonts w:ascii="Arial" w:hAnsi="Arial" w:cs="Arial"/>
              </w:rPr>
              <w:t>16 cxs definição sistema fly</w:t>
            </w:r>
          </w:p>
          <w:p w:rsidR="00DD5A0A" w:rsidRPr="00551DC2" w:rsidRDefault="00DD5A0A" w:rsidP="00CC4BD3">
            <w:pPr>
              <w:tabs>
                <w:tab w:val="center" w:pos="4419"/>
                <w:tab w:val="right" w:pos="8838"/>
              </w:tabs>
              <w:rPr>
                <w:rFonts w:ascii="Arial" w:hAnsi="Arial" w:cs="Arial"/>
              </w:rPr>
            </w:pPr>
            <w:r>
              <w:rPr>
                <w:rFonts w:ascii="Arial" w:hAnsi="Arial" w:cs="Arial"/>
              </w:rPr>
              <w:t xml:space="preserve">01 mesa de som com 32 canais digitais </w:t>
            </w:r>
          </w:p>
          <w:p w:rsidR="00DD5A0A" w:rsidRPr="00551DC2" w:rsidRDefault="00DD5A0A" w:rsidP="00CC4BD3">
            <w:pPr>
              <w:pStyle w:val="Recuodecorpodetexto"/>
              <w:snapToGrid w:val="0"/>
              <w:ind w:left="0"/>
              <w:jc w:val="left"/>
              <w:rPr>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AMPLIFICADORES P.A.</w:t>
            </w:r>
          </w:p>
          <w:p w:rsidR="00DD5A0A" w:rsidRPr="00551DC2" w:rsidRDefault="00DD5A0A" w:rsidP="00CC4BD3">
            <w:pPr>
              <w:tabs>
                <w:tab w:val="center" w:pos="4419"/>
                <w:tab w:val="right" w:pos="8838"/>
              </w:tabs>
              <w:rPr>
                <w:rFonts w:ascii="Arial" w:hAnsi="Arial" w:cs="Arial"/>
              </w:rPr>
            </w:pPr>
            <w:r w:rsidRPr="00551DC2">
              <w:rPr>
                <w:rFonts w:ascii="Arial" w:hAnsi="Arial" w:cs="Arial"/>
              </w:rPr>
              <w:t>2 Amplificadores 5600w rms</w:t>
            </w:r>
          </w:p>
          <w:p w:rsidR="00DD5A0A" w:rsidRPr="00551DC2" w:rsidRDefault="00DD5A0A" w:rsidP="00CC4BD3">
            <w:pPr>
              <w:tabs>
                <w:tab w:val="center" w:pos="4419"/>
                <w:tab w:val="right" w:pos="8838"/>
              </w:tabs>
              <w:rPr>
                <w:rFonts w:ascii="Arial" w:hAnsi="Arial" w:cs="Arial"/>
              </w:rPr>
            </w:pPr>
            <w:r w:rsidRPr="00551DC2">
              <w:rPr>
                <w:rFonts w:ascii="Arial" w:hAnsi="Arial" w:cs="Arial"/>
              </w:rPr>
              <w:t>2 amplificadores 3600w rms</w:t>
            </w:r>
          </w:p>
          <w:p w:rsidR="00DD5A0A" w:rsidRPr="00551DC2" w:rsidRDefault="00DD5A0A" w:rsidP="00CC4BD3">
            <w:pPr>
              <w:pStyle w:val="Recuodecorpodetexto"/>
              <w:snapToGrid w:val="0"/>
              <w:ind w:left="0"/>
              <w:jc w:val="left"/>
              <w:rPr>
                <w:szCs w:val="24"/>
              </w:rPr>
            </w:pPr>
            <w:r w:rsidRPr="00551DC2">
              <w:rPr>
                <w:szCs w:val="24"/>
              </w:rPr>
              <w:t>2 amplificadores 1800w rms</w:t>
            </w:r>
          </w:p>
          <w:p w:rsidR="00DD5A0A" w:rsidRPr="00551DC2" w:rsidRDefault="00DD5A0A" w:rsidP="00CC4BD3">
            <w:pPr>
              <w:pStyle w:val="Recuodecorpodetexto"/>
              <w:snapToGrid w:val="0"/>
              <w:ind w:left="0"/>
              <w:jc w:val="left"/>
              <w:rPr>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Mesa p/ monitor</w:t>
            </w:r>
          </w:p>
          <w:p w:rsidR="00DD5A0A" w:rsidRDefault="00DD5A0A" w:rsidP="00CC4BD3">
            <w:pPr>
              <w:tabs>
                <w:tab w:val="center" w:pos="4419"/>
                <w:tab w:val="right" w:pos="8838"/>
              </w:tabs>
              <w:rPr>
                <w:rFonts w:ascii="Arial" w:hAnsi="Arial" w:cs="Arial"/>
              </w:rPr>
            </w:pPr>
            <w:r w:rsidRPr="00551DC2">
              <w:rPr>
                <w:rFonts w:ascii="Arial" w:hAnsi="Arial" w:cs="Arial"/>
              </w:rPr>
              <w:t>1 mesa de som com 32 canais digitais</w:t>
            </w:r>
          </w:p>
          <w:p w:rsidR="00DD5A0A" w:rsidRPr="00551DC2" w:rsidRDefault="00DD5A0A" w:rsidP="00CC4BD3">
            <w:pPr>
              <w:tabs>
                <w:tab w:val="center" w:pos="4419"/>
                <w:tab w:val="right" w:pos="8838"/>
              </w:tabs>
              <w:rPr>
                <w:rFonts w:ascii="Arial" w:hAnsi="Arial" w:cs="Arial"/>
              </w:rPr>
            </w:pPr>
            <w:r>
              <w:rPr>
                <w:rFonts w:ascii="Arial" w:hAnsi="Arial" w:cs="Arial"/>
              </w:rPr>
              <w:t>08 auxiliares</w:t>
            </w:r>
          </w:p>
          <w:p w:rsidR="00DD5A0A" w:rsidRPr="00551DC2" w:rsidRDefault="00DD5A0A" w:rsidP="00CC4BD3">
            <w:pPr>
              <w:pStyle w:val="Recuodecorpodetexto"/>
              <w:snapToGrid w:val="0"/>
              <w:ind w:left="0"/>
              <w:jc w:val="left"/>
              <w:rPr>
                <w:bCs/>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Monitores Palco</w:t>
            </w:r>
          </w:p>
          <w:p w:rsidR="00DD5A0A" w:rsidRPr="00551DC2" w:rsidRDefault="00DD5A0A" w:rsidP="00CC4BD3">
            <w:pPr>
              <w:tabs>
                <w:tab w:val="center" w:pos="4419"/>
                <w:tab w:val="right" w:pos="8838"/>
              </w:tabs>
              <w:rPr>
                <w:rFonts w:ascii="Arial" w:hAnsi="Arial" w:cs="Arial"/>
              </w:rPr>
            </w:pPr>
            <w:r w:rsidRPr="00551DC2">
              <w:rPr>
                <w:rFonts w:ascii="Arial" w:hAnsi="Arial" w:cs="Arial"/>
              </w:rPr>
              <w:t>8 vias de monitor</w:t>
            </w:r>
          </w:p>
          <w:p w:rsidR="00DD5A0A" w:rsidRPr="00551DC2" w:rsidRDefault="00DD5A0A" w:rsidP="00CC4BD3">
            <w:pPr>
              <w:tabs>
                <w:tab w:val="center" w:pos="4419"/>
                <w:tab w:val="right" w:pos="8838"/>
              </w:tabs>
              <w:rPr>
                <w:rFonts w:ascii="Arial" w:hAnsi="Arial" w:cs="Arial"/>
              </w:rPr>
            </w:pPr>
            <w:r w:rsidRPr="00551DC2">
              <w:rPr>
                <w:rFonts w:ascii="Arial" w:hAnsi="Arial" w:cs="Arial"/>
              </w:rPr>
              <w:t>2 graves/side</w:t>
            </w:r>
          </w:p>
          <w:p w:rsidR="00DD5A0A" w:rsidRPr="00551DC2" w:rsidRDefault="00DD5A0A" w:rsidP="00CC4BD3">
            <w:pPr>
              <w:tabs>
                <w:tab w:val="center" w:pos="4419"/>
                <w:tab w:val="right" w:pos="8838"/>
              </w:tabs>
              <w:rPr>
                <w:rFonts w:ascii="Arial" w:hAnsi="Arial" w:cs="Arial"/>
              </w:rPr>
            </w:pPr>
            <w:r w:rsidRPr="00551DC2">
              <w:rPr>
                <w:rFonts w:ascii="Arial" w:hAnsi="Arial" w:cs="Arial"/>
              </w:rPr>
              <w:t>2 definição/side</w:t>
            </w:r>
          </w:p>
          <w:p w:rsidR="00DD5A0A" w:rsidRPr="00551DC2" w:rsidRDefault="00DD5A0A" w:rsidP="00CC4BD3">
            <w:pPr>
              <w:pStyle w:val="Recuodecorpodetexto"/>
              <w:snapToGrid w:val="0"/>
              <w:ind w:left="0"/>
              <w:jc w:val="left"/>
              <w:rPr>
                <w:szCs w:val="24"/>
              </w:rPr>
            </w:pPr>
            <w:r w:rsidRPr="00551DC2">
              <w:rPr>
                <w:szCs w:val="24"/>
              </w:rPr>
              <w:t>Amplificadores para todas as caixas</w:t>
            </w:r>
          </w:p>
          <w:p w:rsidR="00DD5A0A" w:rsidRPr="00551DC2" w:rsidRDefault="00DD5A0A" w:rsidP="00CC4BD3">
            <w:pPr>
              <w:pStyle w:val="Recuodecorpodetexto"/>
              <w:snapToGrid w:val="0"/>
              <w:ind w:left="0"/>
              <w:jc w:val="left"/>
              <w:rPr>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Backline Amps</w:t>
            </w:r>
          </w:p>
          <w:p w:rsidR="00DD5A0A" w:rsidRPr="00551DC2" w:rsidRDefault="00DD5A0A" w:rsidP="00CC4BD3">
            <w:pPr>
              <w:tabs>
                <w:tab w:val="center" w:pos="4419"/>
                <w:tab w:val="right" w:pos="8838"/>
              </w:tabs>
              <w:rPr>
                <w:rFonts w:ascii="Arial" w:hAnsi="Arial" w:cs="Arial"/>
              </w:rPr>
            </w:pPr>
            <w:r w:rsidRPr="00551DC2">
              <w:rPr>
                <w:rFonts w:ascii="Arial" w:hAnsi="Arial" w:cs="Arial"/>
              </w:rPr>
              <w:t>1 amp. p/ baixo</w:t>
            </w:r>
          </w:p>
          <w:p w:rsidR="00DD5A0A" w:rsidRPr="00551DC2" w:rsidRDefault="00DD5A0A" w:rsidP="00CC4BD3">
            <w:pPr>
              <w:pStyle w:val="Recuodecorpodetexto"/>
              <w:snapToGrid w:val="0"/>
              <w:ind w:left="0"/>
              <w:jc w:val="left"/>
              <w:rPr>
                <w:szCs w:val="24"/>
              </w:rPr>
            </w:pPr>
            <w:r w:rsidRPr="00551DC2">
              <w:rPr>
                <w:szCs w:val="24"/>
              </w:rPr>
              <w:t>1 amp p/ guitarra</w:t>
            </w:r>
          </w:p>
          <w:p w:rsidR="00DD5A0A" w:rsidRPr="00551DC2" w:rsidRDefault="00DD5A0A" w:rsidP="00CC4BD3">
            <w:pPr>
              <w:pStyle w:val="Recuodecorpodetexto"/>
              <w:snapToGrid w:val="0"/>
              <w:ind w:left="0"/>
              <w:jc w:val="left"/>
              <w:rPr>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Periféricos</w:t>
            </w:r>
          </w:p>
          <w:p w:rsidR="00DD5A0A" w:rsidRPr="00551DC2" w:rsidRDefault="00DD5A0A" w:rsidP="00CC4BD3">
            <w:pPr>
              <w:tabs>
                <w:tab w:val="center" w:pos="4419"/>
                <w:tab w:val="right" w:pos="8838"/>
              </w:tabs>
              <w:rPr>
                <w:rFonts w:ascii="Arial" w:hAnsi="Arial" w:cs="Arial"/>
              </w:rPr>
            </w:pPr>
            <w:r w:rsidRPr="00551DC2">
              <w:rPr>
                <w:rFonts w:ascii="Arial" w:hAnsi="Arial" w:cs="Arial"/>
              </w:rPr>
              <w:t>1 processador</w:t>
            </w:r>
          </w:p>
          <w:p w:rsidR="00DD5A0A" w:rsidRDefault="00DD5A0A" w:rsidP="00CC4BD3">
            <w:pPr>
              <w:tabs>
                <w:tab w:val="center" w:pos="4419"/>
                <w:tab w:val="right" w:pos="8838"/>
              </w:tabs>
              <w:rPr>
                <w:rFonts w:ascii="Arial" w:hAnsi="Arial" w:cs="Arial"/>
              </w:rPr>
            </w:pPr>
            <w:r w:rsidRPr="00551DC2">
              <w:rPr>
                <w:rFonts w:ascii="Arial" w:hAnsi="Arial" w:cs="Arial"/>
              </w:rPr>
              <w:t>1 equalizador</w:t>
            </w:r>
          </w:p>
          <w:p w:rsidR="00DD5A0A" w:rsidRPr="00551DC2" w:rsidRDefault="00DD5A0A" w:rsidP="00CC4BD3">
            <w:pPr>
              <w:tabs>
                <w:tab w:val="center" w:pos="4419"/>
                <w:tab w:val="right" w:pos="8838"/>
              </w:tabs>
              <w:rPr>
                <w:rFonts w:ascii="Arial" w:hAnsi="Arial" w:cs="Arial"/>
              </w:rPr>
            </w:pPr>
            <w:r>
              <w:rPr>
                <w:rFonts w:ascii="Arial" w:hAnsi="Arial" w:cs="Arial"/>
              </w:rPr>
              <w:t>01 notebook</w:t>
            </w:r>
          </w:p>
          <w:p w:rsidR="00DD5A0A" w:rsidRDefault="00DD5A0A" w:rsidP="00CC4BD3">
            <w:pPr>
              <w:pStyle w:val="Recuodecorpodetexto"/>
              <w:snapToGrid w:val="0"/>
              <w:ind w:left="0"/>
              <w:jc w:val="left"/>
              <w:rPr>
                <w:szCs w:val="24"/>
              </w:rPr>
            </w:pPr>
            <w:r w:rsidRPr="00551DC2">
              <w:rPr>
                <w:szCs w:val="24"/>
              </w:rPr>
              <w:t>2 adda 8000</w:t>
            </w:r>
          </w:p>
          <w:p w:rsidR="00DD5A0A" w:rsidRDefault="00DD5A0A" w:rsidP="00CC4BD3">
            <w:pPr>
              <w:pStyle w:val="Recuodecorpodetexto"/>
              <w:snapToGrid w:val="0"/>
              <w:ind w:left="0"/>
              <w:jc w:val="left"/>
              <w:rPr>
                <w:szCs w:val="24"/>
              </w:rPr>
            </w:pPr>
            <w:r>
              <w:rPr>
                <w:szCs w:val="24"/>
              </w:rPr>
              <w:t>10 microfones com fio</w:t>
            </w:r>
          </w:p>
          <w:p w:rsidR="00DD5A0A" w:rsidRDefault="00DD5A0A" w:rsidP="00CC4BD3">
            <w:pPr>
              <w:rPr>
                <w:rFonts w:ascii="Arial" w:hAnsi="Arial" w:cs="Arial"/>
              </w:rPr>
            </w:pPr>
            <w:r>
              <w:rPr>
                <w:rFonts w:ascii="Arial" w:hAnsi="Arial" w:cs="Arial"/>
              </w:rPr>
              <w:t>02 microfones sem fio</w:t>
            </w:r>
          </w:p>
          <w:p w:rsidR="00DD5A0A" w:rsidRDefault="00DD5A0A" w:rsidP="00CC4BD3">
            <w:pPr>
              <w:rPr>
                <w:rFonts w:ascii="Arial" w:hAnsi="Arial" w:cs="Arial"/>
              </w:rPr>
            </w:pPr>
            <w:r w:rsidRPr="00C22433">
              <w:rPr>
                <w:rFonts w:ascii="Arial" w:hAnsi="Arial" w:cs="Arial"/>
              </w:rPr>
              <w:t>1 kit microfones</w:t>
            </w:r>
            <w:r>
              <w:rPr>
                <w:rFonts w:ascii="Arial" w:hAnsi="Arial" w:cs="Arial"/>
              </w:rPr>
              <w:t xml:space="preserve"> p/</w:t>
            </w:r>
            <w:r w:rsidRPr="00C22433">
              <w:rPr>
                <w:rFonts w:ascii="Arial" w:hAnsi="Arial" w:cs="Arial"/>
              </w:rPr>
              <w:t xml:space="preserve"> bateria </w:t>
            </w:r>
          </w:p>
          <w:p w:rsidR="00DD5A0A" w:rsidRPr="00C22433" w:rsidRDefault="00DD5A0A" w:rsidP="00CC4BD3">
            <w:pPr>
              <w:rPr>
                <w:rFonts w:ascii="Arial" w:hAnsi="Arial" w:cs="Arial"/>
              </w:rPr>
            </w:pPr>
            <w:r>
              <w:rPr>
                <w:rFonts w:ascii="Arial" w:hAnsi="Arial" w:cs="Arial"/>
              </w:rPr>
              <w:t>1 kit microfones p/ percussão</w:t>
            </w:r>
          </w:p>
          <w:p w:rsidR="00DD5A0A" w:rsidRPr="00C22433" w:rsidRDefault="00DD5A0A" w:rsidP="00CC4BD3">
            <w:pPr>
              <w:rPr>
                <w:rFonts w:ascii="Arial" w:hAnsi="Arial" w:cs="Arial"/>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Direct Boxes</w:t>
            </w:r>
          </w:p>
          <w:p w:rsidR="00DD5A0A" w:rsidRPr="00551DC2" w:rsidRDefault="00DD5A0A" w:rsidP="00CC4BD3">
            <w:pPr>
              <w:pStyle w:val="Recuodecorpodetexto"/>
              <w:snapToGrid w:val="0"/>
              <w:ind w:left="0"/>
              <w:jc w:val="left"/>
              <w:rPr>
                <w:szCs w:val="24"/>
              </w:rPr>
            </w:pPr>
            <w:r w:rsidRPr="00551DC2">
              <w:rPr>
                <w:szCs w:val="24"/>
              </w:rPr>
              <w:t>12</w:t>
            </w:r>
          </w:p>
          <w:p w:rsidR="00DD5A0A" w:rsidRPr="00551DC2" w:rsidRDefault="00DD5A0A" w:rsidP="00CC4BD3">
            <w:pPr>
              <w:pStyle w:val="Recuodecorpodetexto"/>
              <w:snapToGrid w:val="0"/>
              <w:ind w:left="0"/>
              <w:jc w:val="left"/>
              <w:rPr>
                <w:szCs w:val="24"/>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Periféricos Monitor</w:t>
            </w:r>
          </w:p>
          <w:p w:rsidR="00DD5A0A" w:rsidRPr="00551DC2" w:rsidRDefault="00DD5A0A" w:rsidP="00CC4BD3">
            <w:pPr>
              <w:tabs>
                <w:tab w:val="center" w:pos="4419"/>
                <w:tab w:val="right" w:pos="8838"/>
              </w:tabs>
              <w:rPr>
                <w:rFonts w:ascii="Arial" w:hAnsi="Arial" w:cs="Arial"/>
              </w:rPr>
            </w:pPr>
            <w:r w:rsidRPr="00551DC2">
              <w:rPr>
                <w:rFonts w:ascii="Arial" w:hAnsi="Arial" w:cs="Arial"/>
              </w:rPr>
              <w:t>1 processador</w:t>
            </w:r>
          </w:p>
          <w:p w:rsidR="00DD5A0A" w:rsidRPr="00551DC2" w:rsidRDefault="00DD5A0A" w:rsidP="00CC4BD3">
            <w:pPr>
              <w:tabs>
                <w:tab w:val="center" w:pos="4419"/>
                <w:tab w:val="right" w:pos="8838"/>
              </w:tabs>
              <w:rPr>
                <w:rFonts w:ascii="Arial" w:hAnsi="Arial" w:cs="Arial"/>
              </w:rPr>
            </w:pPr>
          </w:p>
          <w:p w:rsidR="00DD5A0A" w:rsidRPr="00551DC2" w:rsidRDefault="00DD5A0A" w:rsidP="00CC4BD3">
            <w:pPr>
              <w:tabs>
                <w:tab w:val="center" w:pos="4419"/>
                <w:tab w:val="right" w:pos="8838"/>
              </w:tabs>
              <w:rPr>
                <w:rFonts w:ascii="Arial" w:hAnsi="Arial" w:cs="Arial"/>
                <w:b/>
              </w:rPr>
            </w:pPr>
            <w:r w:rsidRPr="00551DC2">
              <w:rPr>
                <w:rFonts w:ascii="Arial" w:hAnsi="Arial" w:cs="Arial"/>
                <w:b/>
              </w:rPr>
              <w:t>Energia</w:t>
            </w:r>
          </w:p>
          <w:p w:rsidR="00DD5A0A" w:rsidRPr="00551DC2" w:rsidRDefault="00DD5A0A" w:rsidP="00CC4BD3">
            <w:pPr>
              <w:tabs>
                <w:tab w:val="center" w:pos="4419"/>
                <w:tab w:val="right" w:pos="8838"/>
              </w:tabs>
              <w:rPr>
                <w:rFonts w:ascii="Arial" w:hAnsi="Arial" w:cs="Arial"/>
              </w:rPr>
            </w:pPr>
            <w:r w:rsidRPr="00551DC2">
              <w:rPr>
                <w:rFonts w:ascii="Arial" w:hAnsi="Arial" w:cs="Arial"/>
              </w:rPr>
              <w:t xml:space="preserve">1 </w:t>
            </w:r>
            <w:r>
              <w:rPr>
                <w:rFonts w:ascii="Arial" w:hAnsi="Arial" w:cs="Arial"/>
              </w:rPr>
              <w:t>M</w:t>
            </w:r>
            <w:r w:rsidRPr="00551DC2">
              <w:rPr>
                <w:rFonts w:ascii="Arial" w:hAnsi="Arial" w:cs="Arial"/>
              </w:rPr>
              <w:t xml:space="preserve">ain Power </w:t>
            </w:r>
          </w:p>
          <w:p w:rsidR="00DD5A0A" w:rsidRDefault="00DD5A0A" w:rsidP="00CC4BD3">
            <w:pPr>
              <w:pStyle w:val="Recuodecorpodetexto"/>
              <w:snapToGrid w:val="0"/>
              <w:ind w:left="0"/>
              <w:jc w:val="left"/>
              <w:rPr>
                <w:szCs w:val="24"/>
              </w:rPr>
            </w:pPr>
            <w:r w:rsidRPr="00551DC2">
              <w:rPr>
                <w:szCs w:val="24"/>
              </w:rPr>
              <w:t>Extensão para todos equipamentos</w:t>
            </w:r>
          </w:p>
          <w:p w:rsidR="00DD5A0A" w:rsidRPr="00C22433" w:rsidRDefault="00DD5A0A" w:rsidP="00CC4BD3">
            <w:pPr>
              <w:rPr>
                <w:rFonts w:ascii="Arial" w:hAnsi="Arial" w:cs="Arial"/>
              </w:rPr>
            </w:pPr>
            <w:r w:rsidRPr="00C22433">
              <w:rPr>
                <w:rFonts w:ascii="Arial" w:hAnsi="Arial" w:cs="Arial"/>
              </w:rPr>
              <w:t>1 multicabo 36 vias 45 mts</w:t>
            </w:r>
          </w:p>
          <w:p w:rsidR="00DD5A0A" w:rsidRPr="00551DC2" w:rsidRDefault="00DD5A0A" w:rsidP="00CC4BD3">
            <w:pPr>
              <w:pStyle w:val="Recuodecorpodetexto"/>
              <w:snapToGrid w:val="0"/>
              <w:ind w:left="0"/>
              <w:jc w:val="left"/>
              <w:rPr>
                <w:szCs w:val="24"/>
              </w:rPr>
            </w:pPr>
          </w:p>
          <w:p w:rsidR="00DD5A0A" w:rsidRPr="00551DC2" w:rsidRDefault="00DD5A0A" w:rsidP="00CC4BD3">
            <w:pPr>
              <w:pStyle w:val="Recuodecorpodetexto"/>
              <w:snapToGrid w:val="0"/>
              <w:ind w:left="0"/>
              <w:jc w:val="left"/>
              <w:rPr>
                <w:b/>
                <w:szCs w:val="24"/>
              </w:rPr>
            </w:pPr>
            <w:r w:rsidRPr="00551DC2">
              <w:rPr>
                <w:b/>
                <w:szCs w:val="24"/>
              </w:rPr>
              <w:t>Grid</w:t>
            </w:r>
          </w:p>
          <w:p w:rsidR="00DD5A0A" w:rsidRDefault="00DD5A0A" w:rsidP="00CC4BD3">
            <w:pPr>
              <w:autoSpaceDE w:val="0"/>
              <w:autoSpaceDN w:val="0"/>
              <w:adjustRightInd w:val="0"/>
              <w:rPr>
                <w:rFonts w:ascii="Arial" w:hAnsi="Arial" w:cs="Arial"/>
              </w:rPr>
            </w:pPr>
            <w:r w:rsidRPr="00551DC2">
              <w:rPr>
                <w:rFonts w:ascii="Arial" w:hAnsi="Arial" w:cs="Arial"/>
              </w:rPr>
              <w:t xml:space="preserve">01 Grid em estrutura de alumínio Q30 com 8,0m de frente, 6,0m de profundidade e 4,0m de altura com </w:t>
            </w:r>
            <w:r>
              <w:rPr>
                <w:rFonts w:ascii="Arial" w:hAnsi="Arial" w:cs="Arial"/>
              </w:rPr>
              <w:t>01</w:t>
            </w:r>
            <w:r w:rsidRPr="00551DC2">
              <w:rPr>
                <w:rFonts w:ascii="Arial" w:hAnsi="Arial" w:cs="Arial"/>
              </w:rPr>
              <w:t xml:space="preserve"> linha;</w:t>
            </w:r>
          </w:p>
          <w:p w:rsidR="00DD5A0A" w:rsidRPr="00551DC2" w:rsidRDefault="00DD5A0A" w:rsidP="00CC4BD3">
            <w:pPr>
              <w:autoSpaceDE w:val="0"/>
              <w:autoSpaceDN w:val="0"/>
              <w:adjustRightInd w:val="0"/>
              <w:rPr>
                <w:rFonts w:ascii="Arial" w:hAnsi="Arial" w:cs="Arial"/>
              </w:rPr>
            </w:pPr>
          </w:p>
          <w:p w:rsidR="00DD5A0A" w:rsidRDefault="00DD5A0A" w:rsidP="00CC4BD3">
            <w:pPr>
              <w:rPr>
                <w:rFonts w:ascii="Arial" w:hAnsi="Arial" w:cs="Arial"/>
                <w:b/>
              </w:rPr>
            </w:pPr>
            <w:r w:rsidRPr="00D17F27">
              <w:rPr>
                <w:rFonts w:ascii="Arial" w:hAnsi="Arial" w:cs="Arial"/>
                <w:b/>
              </w:rPr>
              <w:t>Iluminação:</w:t>
            </w:r>
          </w:p>
          <w:p w:rsidR="00DD5A0A" w:rsidRDefault="00DD5A0A" w:rsidP="00CC4BD3">
            <w:pPr>
              <w:rPr>
                <w:rFonts w:ascii="Arial" w:hAnsi="Arial" w:cs="Arial"/>
              </w:rPr>
            </w:pPr>
            <w:r>
              <w:rPr>
                <w:rFonts w:ascii="Arial" w:hAnsi="Arial" w:cs="Arial"/>
              </w:rPr>
              <w:t>01 mesa p/ iluminação</w:t>
            </w:r>
          </w:p>
          <w:p w:rsidR="00DD5A0A" w:rsidRDefault="00DD5A0A" w:rsidP="00CC4BD3">
            <w:pPr>
              <w:rPr>
                <w:rFonts w:ascii="Arial" w:hAnsi="Arial" w:cs="Arial"/>
              </w:rPr>
            </w:pPr>
            <w:r>
              <w:rPr>
                <w:rFonts w:ascii="Arial" w:hAnsi="Arial" w:cs="Arial"/>
              </w:rPr>
              <w:t>20 refletores par 64 de led</w:t>
            </w:r>
          </w:p>
          <w:p w:rsidR="00DD5A0A" w:rsidRDefault="00DD5A0A" w:rsidP="00CC4BD3">
            <w:pPr>
              <w:rPr>
                <w:rFonts w:ascii="Arial" w:hAnsi="Arial" w:cs="Arial"/>
              </w:rPr>
            </w:pPr>
            <w:r>
              <w:rPr>
                <w:rFonts w:ascii="Arial" w:hAnsi="Arial" w:cs="Arial"/>
              </w:rPr>
              <w:t>06 moving beam</w:t>
            </w:r>
          </w:p>
          <w:p w:rsidR="00DD5A0A" w:rsidRDefault="00DD5A0A" w:rsidP="00CC4BD3">
            <w:pPr>
              <w:rPr>
                <w:rFonts w:ascii="Arial" w:hAnsi="Arial" w:cs="Arial"/>
              </w:rPr>
            </w:pPr>
            <w:r>
              <w:rPr>
                <w:rFonts w:ascii="Arial" w:hAnsi="Arial" w:cs="Arial"/>
              </w:rPr>
              <w:t xml:space="preserve">02 mini brut </w:t>
            </w:r>
          </w:p>
          <w:p w:rsidR="00DD5A0A" w:rsidRDefault="00DD5A0A" w:rsidP="00CC4BD3">
            <w:pPr>
              <w:rPr>
                <w:rFonts w:ascii="Arial" w:hAnsi="Arial" w:cs="Arial"/>
              </w:rPr>
            </w:pPr>
            <w:r>
              <w:rPr>
                <w:rFonts w:ascii="Arial" w:hAnsi="Arial" w:cs="Arial"/>
              </w:rPr>
              <w:t>01 máquina de fumaça c/ ventilador</w:t>
            </w:r>
          </w:p>
          <w:p w:rsidR="00DD5A0A" w:rsidRDefault="00DD5A0A" w:rsidP="00CC4BD3">
            <w:pPr>
              <w:rPr>
                <w:rFonts w:ascii="Arial" w:hAnsi="Arial" w:cs="Arial"/>
              </w:rPr>
            </w:pPr>
            <w:r>
              <w:rPr>
                <w:rFonts w:ascii="Arial" w:hAnsi="Arial" w:cs="Arial"/>
              </w:rPr>
              <w:t>01 Strobo 1500W</w:t>
            </w:r>
          </w:p>
          <w:p w:rsidR="00DD5A0A" w:rsidRDefault="00DD5A0A" w:rsidP="00CC4BD3">
            <w:pPr>
              <w:rPr>
                <w:rFonts w:ascii="Arial" w:hAnsi="Arial" w:cs="Arial"/>
              </w:rPr>
            </w:pPr>
            <w:r w:rsidRPr="00C22433">
              <w:rPr>
                <w:rFonts w:ascii="Arial" w:hAnsi="Arial" w:cs="Arial"/>
              </w:rPr>
              <w:t>Cabeamento para todos equipamentos</w:t>
            </w:r>
          </w:p>
          <w:p w:rsidR="00DD5A0A" w:rsidRPr="00551DC2" w:rsidRDefault="00DD5A0A" w:rsidP="00CC4BD3">
            <w:pPr>
              <w:pStyle w:val="Recuodecorpodetexto"/>
              <w:snapToGrid w:val="0"/>
              <w:ind w:left="0"/>
              <w:jc w:val="left"/>
              <w:rPr>
                <w:bCs/>
                <w:szCs w:val="24"/>
              </w:rPr>
            </w:pP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02</w:t>
            </w:r>
          </w:p>
        </w:tc>
        <w:tc>
          <w:tcPr>
            <w:tcW w:w="795" w:type="dxa"/>
          </w:tcPr>
          <w:p w:rsidR="00DD5A0A" w:rsidRDefault="00DD5A0A" w:rsidP="00CC4BD3">
            <w:pPr>
              <w:pStyle w:val="Recuodecorpodetexto"/>
              <w:snapToGrid w:val="0"/>
              <w:ind w:left="0"/>
              <w:jc w:val="center"/>
              <w:rPr>
                <w:bCs/>
                <w:szCs w:val="24"/>
              </w:rPr>
            </w:pPr>
            <w:r>
              <w:rPr>
                <w:bCs/>
                <w:szCs w:val="24"/>
              </w:rPr>
              <w:t>30</w:t>
            </w:r>
          </w:p>
        </w:tc>
        <w:tc>
          <w:tcPr>
            <w:tcW w:w="4602" w:type="dxa"/>
            <w:shd w:val="clear" w:color="auto" w:fill="auto"/>
          </w:tcPr>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b/>
              </w:rPr>
              <w:t>SONORIZAÇÃO</w:t>
            </w:r>
            <w:r w:rsidRPr="00D17F27">
              <w:rPr>
                <w:rFonts w:ascii="Arial" w:hAnsi="Arial" w:cs="Arial"/>
                <w:b/>
              </w:rPr>
              <w:t xml:space="preserve"> DE PEQUENO PORTE</w:t>
            </w:r>
            <w:r>
              <w:rPr>
                <w:rFonts w:ascii="Arial" w:hAnsi="Arial" w:cs="Arial"/>
              </w:rPr>
              <w:t xml:space="preserve"> </w:t>
            </w:r>
          </w:p>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rPr>
              <w:t>contendo as especificações mínimas de:</w:t>
            </w:r>
          </w:p>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p>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sidRPr="00C22433">
              <w:rPr>
                <w:rFonts w:ascii="Arial" w:hAnsi="Arial" w:cs="Arial"/>
              </w:rPr>
              <w:t xml:space="preserve">01 par de caixa acústica com alto falante de </w:t>
            </w:r>
            <w:smartTag w:uri="urn:schemas-microsoft-com:office:smarttags" w:element="metricconverter">
              <w:smartTagPr>
                <w:attr w:name="ProductID" w:val="15”"/>
              </w:smartTagPr>
              <w:r w:rsidRPr="00C22433">
                <w:rPr>
                  <w:rFonts w:ascii="Arial" w:hAnsi="Arial" w:cs="Arial"/>
                </w:rPr>
                <w:t>15”</w:t>
              </w:r>
            </w:smartTag>
            <w:r>
              <w:rPr>
                <w:rFonts w:ascii="Arial" w:hAnsi="Arial" w:cs="Arial"/>
              </w:rPr>
              <w:t xml:space="preserve"> e driver fenólico ou titanium;</w:t>
            </w:r>
          </w:p>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rPr>
              <w:t>Potência mínima de 300 W RMS;</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rPr>
              <w:t>Encaixe p/ pedestal;</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sidRPr="00C22433">
              <w:rPr>
                <w:rFonts w:ascii="Arial" w:hAnsi="Arial" w:cs="Arial"/>
              </w:rPr>
              <w:t>01 mesa 8 canais</w:t>
            </w:r>
            <w:r>
              <w:rPr>
                <w:rFonts w:ascii="Arial" w:hAnsi="Arial" w:cs="Arial"/>
              </w:rPr>
              <w:t>;</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sidRPr="00C22433">
              <w:rPr>
                <w:rFonts w:ascii="Arial" w:hAnsi="Arial" w:cs="Arial"/>
              </w:rPr>
              <w:t xml:space="preserve">01 </w:t>
            </w:r>
            <w:r>
              <w:rPr>
                <w:rFonts w:ascii="Arial" w:hAnsi="Arial" w:cs="Arial"/>
              </w:rPr>
              <w:t>Notebook;</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sidRPr="00C22433">
              <w:rPr>
                <w:rFonts w:ascii="Arial" w:hAnsi="Arial" w:cs="Arial"/>
              </w:rPr>
              <w:t>01 equalizador</w:t>
            </w:r>
            <w:r>
              <w:rPr>
                <w:rFonts w:ascii="Arial" w:hAnsi="Arial" w:cs="Arial"/>
              </w:rPr>
              <w:t>;</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rPr>
              <w:t>01 efeito;</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Pr>
                <w:rFonts w:ascii="Arial" w:hAnsi="Arial" w:cs="Arial"/>
              </w:rPr>
              <w:t>2</w:t>
            </w:r>
            <w:r w:rsidRPr="00C22433">
              <w:rPr>
                <w:rFonts w:ascii="Arial" w:hAnsi="Arial" w:cs="Arial"/>
              </w:rPr>
              <w:t xml:space="preserve"> microfones ( sendo 1 sem fio)</w:t>
            </w:r>
            <w:r>
              <w:rPr>
                <w:rFonts w:ascii="Arial" w:hAnsi="Arial" w:cs="Arial"/>
              </w:rPr>
              <w:t>;</w:t>
            </w:r>
          </w:p>
          <w:p w:rsidR="00DD5A0A" w:rsidRPr="00C22433"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r w:rsidRPr="00C22433">
              <w:rPr>
                <w:rFonts w:ascii="Arial" w:hAnsi="Arial" w:cs="Arial"/>
              </w:rPr>
              <w:t xml:space="preserve">01  potencia 3000w rms </w:t>
            </w:r>
          </w:p>
          <w:p w:rsidR="00DD5A0A" w:rsidRDefault="00DD5A0A" w:rsidP="00CC4BD3">
            <w:pPr>
              <w:tabs>
                <w:tab w:val="center" w:pos="4419"/>
                <w:tab w:val="right" w:pos="8838"/>
              </w:tabs>
              <w:rPr>
                <w:rFonts w:ascii="Arial" w:hAnsi="Arial" w:cs="Arial"/>
              </w:rPr>
            </w:pP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03</w:t>
            </w:r>
          </w:p>
        </w:tc>
        <w:tc>
          <w:tcPr>
            <w:tcW w:w="795" w:type="dxa"/>
          </w:tcPr>
          <w:p w:rsidR="00DD5A0A" w:rsidRDefault="00DD5A0A" w:rsidP="00CC4BD3">
            <w:pPr>
              <w:pStyle w:val="Recuodecorpodetexto"/>
              <w:snapToGrid w:val="0"/>
              <w:ind w:left="0"/>
              <w:jc w:val="center"/>
              <w:rPr>
                <w:bCs/>
                <w:szCs w:val="24"/>
              </w:rPr>
            </w:pPr>
            <w:r>
              <w:rPr>
                <w:bCs/>
                <w:szCs w:val="24"/>
              </w:rPr>
              <w:t>20</w:t>
            </w:r>
          </w:p>
        </w:tc>
        <w:tc>
          <w:tcPr>
            <w:tcW w:w="4602" w:type="dxa"/>
            <w:shd w:val="clear" w:color="auto" w:fill="auto"/>
          </w:tcPr>
          <w:p w:rsidR="00DD5A0A" w:rsidRDefault="00DD5A0A" w:rsidP="00CC4BD3">
            <w:pPr>
              <w:rPr>
                <w:rFonts w:ascii="Arial" w:hAnsi="Arial" w:cs="Arial"/>
              </w:rPr>
            </w:pPr>
            <w:r>
              <w:rPr>
                <w:rFonts w:ascii="Arial" w:hAnsi="Arial" w:cs="Arial"/>
                <w:b/>
              </w:rPr>
              <w:t xml:space="preserve">SONORIZAÇÃO </w:t>
            </w:r>
            <w:r w:rsidRPr="00D17F27">
              <w:rPr>
                <w:rFonts w:ascii="Arial" w:hAnsi="Arial" w:cs="Arial"/>
                <w:b/>
              </w:rPr>
              <w:t>DE MÉDIO PORTE</w:t>
            </w:r>
            <w:r>
              <w:rPr>
                <w:rFonts w:ascii="Arial" w:hAnsi="Arial" w:cs="Arial"/>
                <w:b/>
              </w:rPr>
              <w:t xml:space="preserve"> PARA APREENTAÇÃO MUSICAL</w:t>
            </w:r>
            <w:r>
              <w:rPr>
                <w:rFonts w:ascii="Arial" w:hAnsi="Arial" w:cs="Arial"/>
              </w:rPr>
              <w:t>,</w:t>
            </w:r>
          </w:p>
          <w:p w:rsidR="00DD5A0A" w:rsidRDefault="00DD5A0A" w:rsidP="00CC4BD3">
            <w:pPr>
              <w:rPr>
                <w:rFonts w:ascii="Arial" w:hAnsi="Arial" w:cs="Arial"/>
              </w:rPr>
            </w:pPr>
            <w:r>
              <w:rPr>
                <w:rFonts w:ascii="Arial" w:hAnsi="Arial" w:cs="Arial"/>
              </w:rPr>
              <w:t>Contendo as epecificações mínimas de:</w:t>
            </w:r>
          </w:p>
          <w:p w:rsidR="00DD5A0A" w:rsidRDefault="00DD5A0A" w:rsidP="00CC4BD3">
            <w:pPr>
              <w:rPr>
                <w:rFonts w:ascii="Arial" w:hAnsi="Arial" w:cs="Arial"/>
              </w:rPr>
            </w:pPr>
          </w:p>
          <w:p w:rsidR="00DD5A0A" w:rsidRPr="00C22433" w:rsidRDefault="00DD5A0A" w:rsidP="00CC4BD3">
            <w:pPr>
              <w:rPr>
                <w:rFonts w:ascii="Arial" w:hAnsi="Arial" w:cs="Arial"/>
              </w:rPr>
            </w:pPr>
            <w:r w:rsidRPr="00C22433">
              <w:rPr>
                <w:rFonts w:ascii="Arial" w:hAnsi="Arial" w:cs="Arial"/>
              </w:rPr>
              <w:t>4 Cxs acústicas grave, com dois auto-falantes de 18”/800w rms cada.</w:t>
            </w:r>
          </w:p>
          <w:p w:rsidR="00DD5A0A" w:rsidRPr="00C22433" w:rsidRDefault="00DD5A0A" w:rsidP="00CC4BD3">
            <w:pPr>
              <w:rPr>
                <w:rFonts w:ascii="Arial" w:hAnsi="Arial" w:cs="Arial"/>
              </w:rPr>
            </w:pPr>
            <w:r>
              <w:rPr>
                <w:rFonts w:ascii="Arial" w:hAnsi="Arial" w:cs="Arial"/>
              </w:rPr>
              <w:t>4</w:t>
            </w:r>
            <w:r w:rsidRPr="00C22433">
              <w:rPr>
                <w:rFonts w:ascii="Arial" w:hAnsi="Arial" w:cs="Arial"/>
              </w:rPr>
              <w:t xml:space="preserve"> cxs definição com guia de onda e driver de 2”</w:t>
            </w:r>
          </w:p>
          <w:p w:rsidR="00DD5A0A" w:rsidRDefault="00DD5A0A" w:rsidP="00CC4BD3">
            <w:pPr>
              <w:rPr>
                <w:rFonts w:ascii="Arial" w:hAnsi="Arial" w:cs="Arial"/>
              </w:rPr>
            </w:pPr>
            <w:r w:rsidRPr="00C22433">
              <w:rPr>
                <w:rFonts w:ascii="Arial" w:hAnsi="Arial" w:cs="Arial"/>
              </w:rPr>
              <w:t xml:space="preserve">1 mesa com 32 canais </w:t>
            </w:r>
            <w:r>
              <w:rPr>
                <w:rFonts w:ascii="Arial" w:hAnsi="Arial" w:cs="Arial"/>
              </w:rPr>
              <w:t>digitais</w:t>
            </w:r>
          </w:p>
          <w:p w:rsidR="00DD5A0A" w:rsidRPr="00C22433" w:rsidRDefault="00DD5A0A" w:rsidP="00CC4BD3">
            <w:pPr>
              <w:rPr>
                <w:rFonts w:ascii="Arial" w:hAnsi="Arial" w:cs="Arial"/>
              </w:rPr>
            </w:pPr>
            <w:r w:rsidRPr="00C22433">
              <w:rPr>
                <w:rFonts w:ascii="Arial" w:hAnsi="Arial" w:cs="Arial"/>
              </w:rPr>
              <w:t>1 equalizador</w:t>
            </w:r>
          </w:p>
          <w:p w:rsidR="00DD5A0A" w:rsidRPr="00C22433" w:rsidRDefault="00DD5A0A" w:rsidP="00CC4BD3">
            <w:pPr>
              <w:rPr>
                <w:rFonts w:ascii="Arial" w:hAnsi="Arial" w:cs="Arial"/>
              </w:rPr>
            </w:pPr>
            <w:r w:rsidRPr="00C22433">
              <w:rPr>
                <w:rFonts w:ascii="Arial" w:hAnsi="Arial" w:cs="Arial"/>
              </w:rPr>
              <w:t>1 multigate</w:t>
            </w:r>
          </w:p>
          <w:p w:rsidR="00DD5A0A" w:rsidRDefault="00DD5A0A" w:rsidP="00CC4BD3">
            <w:pPr>
              <w:rPr>
                <w:rFonts w:ascii="Arial" w:hAnsi="Arial" w:cs="Arial"/>
              </w:rPr>
            </w:pPr>
            <w:r>
              <w:rPr>
                <w:rFonts w:ascii="Arial" w:hAnsi="Arial" w:cs="Arial"/>
              </w:rPr>
              <w:t>10</w:t>
            </w:r>
            <w:r w:rsidRPr="00C22433">
              <w:rPr>
                <w:rFonts w:ascii="Arial" w:hAnsi="Arial" w:cs="Arial"/>
              </w:rPr>
              <w:t xml:space="preserve"> microfones </w:t>
            </w:r>
            <w:r>
              <w:rPr>
                <w:rFonts w:ascii="Arial" w:hAnsi="Arial" w:cs="Arial"/>
              </w:rPr>
              <w:t>sendo 1 sem fio</w:t>
            </w:r>
          </w:p>
          <w:p w:rsidR="00DD5A0A" w:rsidRPr="00C22433" w:rsidRDefault="00DD5A0A" w:rsidP="00CC4BD3">
            <w:pPr>
              <w:rPr>
                <w:rFonts w:ascii="Arial" w:hAnsi="Arial" w:cs="Arial"/>
              </w:rPr>
            </w:pPr>
            <w:r w:rsidRPr="00C22433">
              <w:rPr>
                <w:rFonts w:ascii="Arial" w:hAnsi="Arial" w:cs="Arial"/>
              </w:rPr>
              <w:t>1 kit microfones</w:t>
            </w:r>
            <w:r>
              <w:rPr>
                <w:rFonts w:ascii="Arial" w:hAnsi="Arial" w:cs="Arial"/>
              </w:rPr>
              <w:t xml:space="preserve"> p/</w:t>
            </w:r>
            <w:r w:rsidRPr="00C22433">
              <w:rPr>
                <w:rFonts w:ascii="Arial" w:hAnsi="Arial" w:cs="Arial"/>
              </w:rPr>
              <w:t xml:space="preserve"> bateria </w:t>
            </w:r>
          </w:p>
          <w:p w:rsidR="00DD5A0A" w:rsidRPr="00C22433" w:rsidRDefault="00DD5A0A" w:rsidP="00CC4BD3">
            <w:pPr>
              <w:rPr>
                <w:rFonts w:ascii="Arial" w:hAnsi="Arial" w:cs="Arial"/>
              </w:rPr>
            </w:pPr>
            <w:r w:rsidRPr="00C22433">
              <w:rPr>
                <w:rFonts w:ascii="Arial" w:hAnsi="Arial" w:cs="Arial"/>
              </w:rPr>
              <w:t>5 direct Box</w:t>
            </w:r>
          </w:p>
          <w:p w:rsidR="00DD5A0A" w:rsidRPr="00C22433" w:rsidRDefault="00DD5A0A" w:rsidP="00CC4BD3">
            <w:pPr>
              <w:rPr>
                <w:rFonts w:ascii="Arial" w:hAnsi="Arial" w:cs="Arial"/>
              </w:rPr>
            </w:pPr>
            <w:r w:rsidRPr="00C22433">
              <w:rPr>
                <w:rFonts w:ascii="Arial" w:hAnsi="Arial" w:cs="Arial"/>
              </w:rPr>
              <w:t>1 compressor</w:t>
            </w:r>
          </w:p>
          <w:p w:rsidR="00DD5A0A" w:rsidRPr="00C22433" w:rsidRDefault="00DD5A0A" w:rsidP="00CC4BD3">
            <w:pPr>
              <w:rPr>
                <w:rFonts w:ascii="Arial" w:hAnsi="Arial" w:cs="Arial"/>
              </w:rPr>
            </w:pPr>
            <w:r w:rsidRPr="00C22433">
              <w:rPr>
                <w:rFonts w:ascii="Arial" w:hAnsi="Arial" w:cs="Arial"/>
              </w:rPr>
              <w:t>1 processador</w:t>
            </w:r>
          </w:p>
          <w:p w:rsidR="00DD5A0A" w:rsidRPr="00C22433" w:rsidRDefault="00DD5A0A" w:rsidP="00CC4BD3">
            <w:pPr>
              <w:rPr>
                <w:rFonts w:ascii="Arial" w:hAnsi="Arial" w:cs="Arial"/>
              </w:rPr>
            </w:pPr>
            <w:r w:rsidRPr="00C22433">
              <w:rPr>
                <w:rFonts w:ascii="Arial" w:hAnsi="Arial" w:cs="Arial"/>
              </w:rPr>
              <w:t>1 reverb</w:t>
            </w:r>
          </w:p>
          <w:p w:rsidR="00DD5A0A" w:rsidRPr="00C22433" w:rsidRDefault="00DD5A0A" w:rsidP="00CC4BD3">
            <w:pPr>
              <w:rPr>
                <w:rFonts w:ascii="Arial" w:hAnsi="Arial" w:cs="Arial"/>
              </w:rPr>
            </w:pPr>
            <w:r w:rsidRPr="00C22433">
              <w:rPr>
                <w:rFonts w:ascii="Arial" w:hAnsi="Arial" w:cs="Arial"/>
              </w:rPr>
              <w:t>1 multicabo 36 vias 45 mts</w:t>
            </w:r>
          </w:p>
          <w:p w:rsidR="00DD5A0A" w:rsidRPr="00C22433" w:rsidRDefault="00DD5A0A" w:rsidP="00CC4BD3">
            <w:pPr>
              <w:rPr>
                <w:rFonts w:ascii="Arial" w:hAnsi="Arial" w:cs="Arial"/>
              </w:rPr>
            </w:pPr>
            <w:r w:rsidRPr="00C22433">
              <w:rPr>
                <w:rFonts w:ascii="Arial" w:hAnsi="Arial" w:cs="Arial"/>
              </w:rPr>
              <w:t>1 amplificador 5600w rms grave</w:t>
            </w:r>
          </w:p>
          <w:p w:rsidR="00DD5A0A" w:rsidRPr="00C22433" w:rsidRDefault="00DD5A0A" w:rsidP="00CC4BD3">
            <w:pPr>
              <w:rPr>
                <w:rFonts w:ascii="Arial" w:hAnsi="Arial" w:cs="Arial"/>
              </w:rPr>
            </w:pPr>
            <w:r w:rsidRPr="00C22433">
              <w:rPr>
                <w:rFonts w:ascii="Arial" w:hAnsi="Arial" w:cs="Arial"/>
              </w:rPr>
              <w:t>1 amplificador 5600w rms médio</w:t>
            </w:r>
          </w:p>
          <w:p w:rsidR="00DD5A0A" w:rsidRPr="00C22433" w:rsidRDefault="00DD5A0A" w:rsidP="00CC4BD3">
            <w:pPr>
              <w:rPr>
                <w:rFonts w:ascii="Arial" w:hAnsi="Arial" w:cs="Arial"/>
              </w:rPr>
            </w:pPr>
            <w:r w:rsidRPr="00C22433">
              <w:rPr>
                <w:rFonts w:ascii="Arial" w:hAnsi="Arial" w:cs="Arial"/>
              </w:rPr>
              <w:t>1 amplificador  1800w  rms agudo</w:t>
            </w:r>
          </w:p>
          <w:p w:rsidR="00DD5A0A" w:rsidRPr="00C22433" w:rsidRDefault="00DD5A0A" w:rsidP="00CC4BD3">
            <w:pPr>
              <w:rPr>
                <w:rFonts w:ascii="Arial" w:hAnsi="Arial" w:cs="Arial"/>
              </w:rPr>
            </w:pPr>
            <w:r w:rsidRPr="00C22433">
              <w:rPr>
                <w:rFonts w:ascii="Arial" w:hAnsi="Arial" w:cs="Arial"/>
              </w:rPr>
              <w:t>6 pedestais</w:t>
            </w:r>
          </w:p>
          <w:p w:rsidR="00DD5A0A" w:rsidRPr="00C22433" w:rsidRDefault="00DD5A0A" w:rsidP="00CC4BD3">
            <w:pPr>
              <w:rPr>
                <w:rFonts w:ascii="Arial" w:hAnsi="Arial" w:cs="Arial"/>
              </w:rPr>
            </w:pPr>
          </w:p>
          <w:p w:rsidR="00DD5A0A" w:rsidRPr="00C22433" w:rsidRDefault="00DD5A0A" w:rsidP="00CC4BD3">
            <w:pPr>
              <w:rPr>
                <w:rFonts w:ascii="Arial" w:hAnsi="Arial" w:cs="Arial"/>
                <w:b/>
                <w:i/>
              </w:rPr>
            </w:pPr>
            <w:r w:rsidRPr="00C22433">
              <w:rPr>
                <w:rFonts w:ascii="Arial" w:hAnsi="Arial" w:cs="Arial"/>
                <w:b/>
                <w:i/>
              </w:rPr>
              <w:t>Para o PALCO:</w:t>
            </w:r>
          </w:p>
          <w:p w:rsidR="00DD5A0A" w:rsidRPr="00C22433" w:rsidRDefault="00DD5A0A" w:rsidP="00CC4BD3">
            <w:pPr>
              <w:rPr>
                <w:rFonts w:ascii="Arial" w:hAnsi="Arial" w:cs="Arial"/>
              </w:rPr>
            </w:pPr>
            <w:r w:rsidRPr="00C22433">
              <w:rPr>
                <w:rFonts w:ascii="Arial" w:hAnsi="Arial" w:cs="Arial"/>
              </w:rPr>
              <w:t>2 cxs retorno</w:t>
            </w:r>
          </w:p>
          <w:p w:rsidR="00DD5A0A" w:rsidRPr="00C22433" w:rsidRDefault="00DD5A0A" w:rsidP="00CC4BD3">
            <w:pPr>
              <w:rPr>
                <w:rFonts w:ascii="Arial" w:hAnsi="Arial" w:cs="Arial"/>
              </w:rPr>
            </w:pPr>
            <w:r w:rsidRPr="00C22433">
              <w:rPr>
                <w:rFonts w:ascii="Arial" w:hAnsi="Arial" w:cs="Arial"/>
              </w:rPr>
              <w:t>1 Equalizador</w:t>
            </w:r>
          </w:p>
          <w:p w:rsidR="00DD5A0A" w:rsidRPr="00C22433" w:rsidRDefault="00DD5A0A" w:rsidP="00CC4BD3">
            <w:pPr>
              <w:rPr>
                <w:rFonts w:ascii="Arial" w:hAnsi="Arial" w:cs="Arial"/>
              </w:rPr>
            </w:pPr>
            <w:r w:rsidRPr="00C22433">
              <w:rPr>
                <w:rFonts w:ascii="Arial" w:hAnsi="Arial" w:cs="Arial"/>
              </w:rPr>
              <w:t>1 potencia 3000x rms</w:t>
            </w:r>
          </w:p>
          <w:p w:rsidR="00DD5A0A" w:rsidRDefault="00DD5A0A" w:rsidP="00CC4BD3">
            <w:pPr>
              <w:rPr>
                <w:rFonts w:ascii="Arial" w:hAnsi="Arial" w:cs="Arial"/>
              </w:rPr>
            </w:pPr>
            <w:r w:rsidRPr="00C22433">
              <w:rPr>
                <w:rFonts w:ascii="Arial" w:hAnsi="Arial" w:cs="Arial"/>
              </w:rPr>
              <w:t xml:space="preserve">1 man Power com 45 metros (110/220v) </w:t>
            </w:r>
          </w:p>
          <w:p w:rsidR="00DD5A0A" w:rsidRDefault="00DD5A0A" w:rsidP="00CC4BD3">
            <w:pPr>
              <w:rPr>
                <w:rFonts w:ascii="Arial" w:hAnsi="Arial" w:cs="Arial"/>
                <w:b/>
              </w:rPr>
            </w:pPr>
          </w:p>
          <w:p w:rsidR="00DD5A0A" w:rsidRDefault="00DD5A0A" w:rsidP="00CC4BD3">
            <w:pPr>
              <w:rPr>
                <w:rFonts w:ascii="Arial" w:hAnsi="Arial" w:cs="Arial"/>
                <w:b/>
              </w:rPr>
            </w:pPr>
            <w:r w:rsidRPr="00D17F27">
              <w:rPr>
                <w:rFonts w:ascii="Arial" w:hAnsi="Arial" w:cs="Arial"/>
                <w:b/>
              </w:rPr>
              <w:t>Iluminação:</w:t>
            </w:r>
          </w:p>
          <w:p w:rsidR="00DD5A0A" w:rsidRPr="00D17F27" w:rsidRDefault="00DD5A0A" w:rsidP="00CC4BD3">
            <w:pPr>
              <w:rPr>
                <w:rFonts w:ascii="Arial" w:hAnsi="Arial" w:cs="Arial"/>
              </w:rPr>
            </w:pPr>
            <w:r w:rsidRPr="00D17F27">
              <w:rPr>
                <w:rFonts w:ascii="Arial" w:hAnsi="Arial" w:cs="Arial"/>
              </w:rPr>
              <w:t>01 grid em alumínio Q30 (tamanho do palco)</w:t>
            </w:r>
          </w:p>
          <w:p w:rsidR="00DD5A0A" w:rsidRDefault="00DD5A0A" w:rsidP="00CC4BD3">
            <w:pPr>
              <w:rPr>
                <w:rFonts w:ascii="Arial" w:hAnsi="Arial" w:cs="Arial"/>
              </w:rPr>
            </w:pPr>
            <w:r>
              <w:rPr>
                <w:rFonts w:ascii="Arial" w:hAnsi="Arial" w:cs="Arial"/>
              </w:rPr>
              <w:t>10</w:t>
            </w:r>
            <w:r w:rsidRPr="00C22433">
              <w:rPr>
                <w:rFonts w:ascii="Arial" w:hAnsi="Arial" w:cs="Arial"/>
              </w:rPr>
              <w:t xml:space="preserve"> refletores</w:t>
            </w:r>
            <w:r>
              <w:rPr>
                <w:rFonts w:ascii="Arial" w:hAnsi="Arial" w:cs="Arial"/>
              </w:rPr>
              <w:t>de</w:t>
            </w:r>
            <w:r w:rsidRPr="00C22433">
              <w:rPr>
                <w:rFonts w:ascii="Arial" w:hAnsi="Arial" w:cs="Arial"/>
              </w:rPr>
              <w:t xml:space="preserve"> led </w:t>
            </w:r>
            <w:r>
              <w:rPr>
                <w:rFonts w:ascii="Arial" w:hAnsi="Arial" w:cs="Arial"/>
              </w:rPr>
              <w:t>par 64</w:t>
            </w:r>
          </w:p>
          <w:p w:rsidR="00DD5A0A" w:rsidRDefault="00DD5A0A" w:rsidP="00CC4BD3">
            <w:pPr>
              <w:rPr>
                <w:rFonts w:ascii="Arial" w:hAnsi="Arial" w:cs="Arial"/>
              </w:rPr>
            </w:pPr>
            <w:r>
              <w:rPr>
                <w:rFonts w:ascii="Arial" w:hAnsi="Arial" w:cs="Arial"/>
              </w:rPr>
              <w:t>02 mini brut</w:t>
            </w:r>
          </w:p>
          <w:p w:rsidR="00DD5A0A" w:rsidRDefault="00DD5A0A" w:rsidP="00CC4BD3">
            <w:pPr>
              <w:rPr>
                <w:rFonts w:ascii="Arial" w:hAnsi="Arial" w:cs="Arial"/>
              </w:rPr>
            </w:pPr>
            <w:r>
              <w:rPr>
                <w:rFonts w:ascii="Arial" w:hAnsi="Arial" w:cs="Arial"/>
              </w:rPr>
              <w:t>01 strobo 1500W</w:t>
            </w:r>
          </w:p>
          <w:p w:rsidR="00DD5A0A" w:rsidRPr="00C22433" w:rsidRDefault="00DD5A0A" w:rsidP="00CC4BD3">
            <w:pPr>
              <w:rPr>
                <w:rFonts w:ascii="Arial" w:hAnsi="Arial" w:cs="Arial"/>
              </w:rPr>
            </w:pPr>
            <w:r>
              <w:rPr>
                <w:rFonts w:ascii="Arial" w:hAnsi="Arial" w:cs="Arial"/>
              </w:rPr>
              <w:t>01 márquina de fumaça</w:t>
            </w:r>
          </w:p>
          <w:p w:rsidR="00DD5A0A" w:rsidRPr="00C22433" w:rsidRDefault="00DD5A0A" w:rsidP="00CC4BD3">
            <w:pPr>
              <w:rPr>
                <w:rFonts w:ascii="Arial" w:hAnsi="Arial" w:cs="Arial"/>
              </w:rPr>
            </w:pPr>
            <w:r w:rsidRPr="00C22433">
              <w:rPr>
                <w:rFonts w:ascii="Arial" w:hAnsi="Arial" w:cs="Arial"/>
              </w:rPr>
              <w:t>Cabeamento para todos equipamentos</w:t>
            </w:r>
          </w:p>
          <w:p w:rsidR="00DD5A0A" w:rsidRDefault="00DD5A0A" w:rsidP="00CC4BD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jc w:val="both"/>
              <w:rPr>
                <w:rFonts w:ascii="Arial" w:hAnsi="Arial" w:cs="Arial"/>
              </w:rPr>
            </w:pP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04</w:t>
            </w:r>
          </w:p>
        </w:tc>
        <w:tc>
          <w:tcPr>
            <w:tcW w:w="795" w:type="dxa"/>
          </w:tcPr>
          <w:p w:rsidR="00DD5A0A" w:rsidRDefault="00DD5A0A" w:rsidP="00CC4BD3">
            <w:pPr>
              <w:pStyle w:val="Recuodecorpodetexto"/>
              <w:snapToGrid w:val="0"/>
              <w:ind w:left="0"/>
              <w:jc w:val="center"/>
              <w:rPr>
                <w:bCs/>
                <w:szCs w:val="24"/>
              </w:rPr>
            </w:pPr>
            <w:r>
              <w:rPr>
                <w:bCs/>
                <w:szCs w:val="24"/>
              </w:rPr>
              <w:t>20</w:t>
            </w:r>
          </w:p>
        </w:tc>
        <w:tc>
          <w:tcPr>
            <w:tcW w:w="4602" w:type="dxa"/>
            <w:shd w:val="clear" w:color="auto" w:fill="auto"/>
          </w:tcPr>
          <w:p w:rsidR="00DD5A0A" w:rsidRDefault="00DD5A0A" w:rsidP="00CC4BD3">
            <w:pPr>
              <w:rPr>
                <w:rFonts w:ascii="Arial" w:hAnsi="Arial" w:cs="Arial"/>
              </w:rPr>
            </w:pPr>
            <w:r>
              <w:rPr>
                <w:rFonts w:ascii="Arial" w:hAnsi="Arial" w:cs="Arial"/>
                <w:b/>
              </w:rPr>
              <w:t>SONORIZAÇÃO</w:t>
            </w:r>
            <w:r w:rsidRPr="00D17F27">
              <w:rPr>
                <w:rFonts w:ascii="Arial" w:hAnsi="Arial" w:cs="Arial"/>
                <w:b/>
              </w:rPr>
              <w:t xml:space="preserve"> DE MÉDIO PORTE</w:t>
            </w:r>
            <w:r>
              <w:rPr>
                <w:rFonts w:ascii="Arial" w:hAnsi="Arial" w:cs="Arial"/>
                <w:b/>
              </w:rPr>
              <w:t>,</w:t>
            </w:r>
          </w:p>
          <w:p w:rsidR="00DD5A0A" w:rsidRDefault="00DD5A0A" w:rsidP="00CC4BD3">
            <w:pPr>
              <w:rPr>
                <w:rFonts w:ascii="Arial" w:hAnsi="Arial" w:cs="Arial"/>
              </w:rPr>
            </w:pPr>
            <w:r>
              <w:rPr>
                <w:rFonts w:ascii="Arial" w:hAnsi="Arial" w:cs="Arial"/>
              </w:rPr>
              <w:t>Contendo as epecificações mínimas de:</w:t>
            </w:r>
          </w:p>
          <w:p w:rsidR="00DD5A0A" w:rsidRDefault="00DD5A0A" w:rsidP="00CC4BD3">
            <w:pPr>
              <w:rPr>
                <w:rFonts w:ascii="Arial" w:hAnsi="Arial" w:cs="Arial"/>
              </w:rPr>
            </w:pPr>
          </w:p>
          <w:p w:rsidR="00DD5A0A" w:rsidRPr="00C22433" w:rsidRDefault="00DD5A0A" w:rsidP="00CC4BD3">
            <w:pPr>
              <w:rPr>
                <w:rFonts w:ascii="Arial" w:hAnsi="Arial" w:cs="Arial"/>
              </w:rPr>
            </w:pPr>
            <w:r w:rsidRPr="00C22433">
              <w:rPr>
                <w:rFonts w:ascii="Arial" w:hAnsi="Arial" w:cs="Arial"/>
              </w:rPr>
              <w:t>4 Cxs acústicas grave, com dois auto-falantes de 18”/800w rms cada.</w:t>
            </w:r>
          </w:p>
          <w:p w:rsidR="00DD5A0A" w:rsidRPr="00C22433" w:rsidRDefault="00DD5A0A" w:rsidP="00CC4BD3">
            <w:pPr>
              <w:rPr>
                <w:rFonts w:ascii="Arial" w:hAnsi="Arial" w:cs="Arial"/>
              </w:rPr>
            </w:pPr>
            <w:r>
              <w:rPr>
                <w:rFonts w:ascii="Arial" w:hAnsi="Arial" w:cs="Arial"/>
              </w:rPr>
              <w:t>4</w:t>
            </w:r>
            <w:r w:rsidRPr="00C22433">
              <w:rPr>
                <w:rFonts w:ascii="Arial" w:hAnsi="Arial" w:cs="Arial"/>
              </w:rPr>
              <w:t xml:space="preserve"> cxs definição com guia de onda e driver de 2”</w:t>
            </w:r>
          </w:p>
          <w:p w:rsidR="00DD5A0A" w:rsidRDefault="00DD5A0A" w:rsidP="00CC4BD3">
            <w:pPr>
              <w:rPr>
                <w:rFonts w:ascii="Arial" w:hAnsi="Arial" w:cs="Arial"/>
              </w:rPr>
            </w:pPr>
            <w:r w:rsidRPr="00C22433">
              <w:rPr>
                <w:rFonts w:ascii="Arial" w:hAnsi="Arial" w:cs="Arial"/>
              </w:rPr>
              <w:t xml:space="preserve">1 mesa com 32 canais </w:t>
            </w:r>
            <w:r>
              <w:rPr>
                <w:rFonts w:ascii="Arial" w:hAnsi="Arial" w:cs="Arial"/>
              </w:rPr>
              <w:t>digitais</w:t>
            </w:r>
          </w:p>
          <w:p w:rsidR="00DD5A0A" w:rsidRPr="00C22433" w:rsidRDefault="00DD5A0A" w:rsidP="00CC4BD3">
            <w:pPr>
              <w:rPr>
                <w:rFonts w:ascii="Arial" w:hAnsi="Arial" w:cs="Arial"/>
              </w:rPr>
            </w:pPr>
            <w:r w:rsidRPr="00C22433">
              <w:rPr>
                <w:rFonts w:ascii="Arial" w:hAnsi="Arial" w:cs="Arial"/>
              </w:rPr>
              <w:t>1 equalizador</w:t>
            </w:r>
          </w:p>
          <w:p w:rsidR="00DD5A0A" w:rsidRPr="00C22433" w:rsidRDefault="00DD5A0A" w:rsidP="00CC4BD3">
            <w:pPr>
              <w:rPr>
                <w:rFonts w:ascii="Arial" w:hAnsi="Arial" w:cs="Arial"/>
              </w:rPr>
            </w:pPr>
            <w:r w:rsidRPr="00C22433">
              <w:rPr>
                <w:rFonts w:ascii="Arial" w:hAnsi="Arial" w:cs="Arial"/>
              </w:rPr>
              <w:t>1 multigate</w:t>
            </w:r>
          </w:p>
          <w:p w:rsidR="00DD5A0A" w:rsidRDefault="00DD5A0A" w:rsidP="00CC4BD3">
            <w:pPr>
              <w:rPr>
                <w:rFonts w:ascii="Arial" w:hAnsi="Arial" w:cs="Arial"/>
              </w:rPr>
            </w:pPr>
            <w:r>
              <w:rPr>
                <w:rFonts w:ascii="Arial" w:hAnsi="Arial" w:cs="Arial"/>
              </w:rPr>
              <w:t>10</w:t>
            </w:r>
            <w:r w:rsidRPr="00C22433">
              <w:rPr>
                <w:rFonts w:ascii="Arial" w:hAnsi="Arial" w:cs="Arial"/>
              </w:rPr>
              <w:t xml:space="preserve"> microfones </w:t>
            </w:r>
            <w:r>
              <w:rPr>
                <w:rFonts w:ascii="Arial" w:hAnsi="Arial" w:cs="Arial"/>
              </w:rPr>
              <w:t>sendo 1 sem fio</w:t>
            </w:r>
          </w:p>
          <w:p w:rsidR="00DD5A0A" w:rsidRPr="00C22433" w:rsidRDefault="00DD5A0A" w:rsidP="00CC4BD3">
            <w:pPr>
              <w:rPr>
                <w:rFonts w:ascii="Arial" w:hAnsi="Arial" w:cs="Arial"/>
              </w:rPr>
            </w:pPr>
            <w:r w:rsidRPr="00C22433">
              <w:rPr>
                <w:rFonts w:ascii="Arial" w:hAnsi="Arial" w:cs="Arial"/>
              </w:rPr>
              <w:t>5 direct Box</w:t>
            </w:r>
          </w:p>
          <w:p w:rsidR="00DD5A0A" w:rsidRPr="00C22433" w:rsidRDefault="00DD5A0A" w:rsidP="00CC4BD3">
            <w:pPr>
              <w:rPr>
                <w:rFonts w:ascii="Arial" w:hAnsi="Arial" w:cs="Arial"/>
              </w:rPr>
            </w:pPr>
            <w:r w:rsidRPr="00C22433">
              <w:rPr>
                <w:rFonts w:ascii="Arial" w:hAnsi="Arial" w:cs="Arial"/>
              </w:rPr>
              <w:t>1 compressor</w:t>
            </w:r>
          </w:p>
          <w:p w:rsidR="00DD5A0A" w:rsidRPr="00C22433" w:rsidRDefault="00DD5A0A" w:rsidP="00CC4BD3">
            <w:pPr>
              <w:rPr>
                <w:rFonts w:ascii="Arial" w:hAnsi="Arial" w:cs="Arial"/>
              </w:rPr>
            </w:pPr>
            <w:r w:rsidRPr="00C22433">
              <w:rPr>
                <w:rFonts w:ascii="Arial" w:hAnsi="Arial" w:cs="Arial"/>
              </w:rPr>
              <w:t>1 processador</w:t>
            </w:r>
          </w:p>
          <w:p w:rsidR="00DD5A0A" w:rsidRPr="00C22433" w:rsidRDefault="00DD5A0A" w:rsidP="00CC4BD3">
            <w:pPr>
              <w:rPr>
                <w:rFonts w:ascii="Arial" w:hAnsi="Arial" w:cs="Arial"/>
              </w:rPr>
            </w:pPr>
            <w:r w:rsidRPr="00C22433">
              <w:rPr>
                <w:rFonts w:ascii="Arial" w:hAnsi="Arial" w:cs="Arial"/>
              </w:rPr>
              <w:t>1 reverb</w:t>
            </w:r>
          </w:p>
          <w:p w:rsidR="00DD5A0A" w:rsidRPr="00C22433" w:rsidRDefault="00DD5A0A" w:rsidP="00CC4BD3">
            <w:pPr>
              <w:rPr>
                <w:rFonts w:ascii="Arial" w:hAnsi="Arial" w:cs="Arial"/>
              </w:rPr>
            </w:pPr>
            <w:r w:rsidRPr="00C22433">
              <w:rPr>
                <w:rFonts w:ascii="Arial" w:hAnsi="Arial" w:cs="Arial"/>
              </w:rPr>
              <w:t>1 multicabo 36 vias 45 mts</w:t>
            </w:r>
          </w:p>
          <w:p w:rsidR="00DD5A0A" w:rsidRPr="00C22433" w:rsidRDefault="00DD5A0A" w:rsidP="00CC4BD3">
            <w:pPr>
              <w:rPr>
                <w:rFonts w:ascii="Arial" w:hAnsi="Arial" w:cs="Arial"/>
              </w:rPr>
            </w:pPr>
            <w:r w:rsidRPr="00C22433">
              <w:rPr>
                <w:rFonts w:ascii="Arial" w:hAnsi="Arial" w:cs="Arial"/>
              </w:rPr>
              <w:t>1 amplificador 5600w rms grave</w:t>
            </w:r>
          </w:p>
          <w:p w:rsidR="00DD5A0A" w:rsidRPr="00C22433" w:rsidRDefault="00DD5A0A" w:rsidP="00CC4BD3">
            <w:pPr>
              <w:rPr>
                <w:rFonts w:ascii="Arial" w:hAnsi="Arial" w:cs="Arial"/>
              </w:rPr>
            </w:pPr>
            <w:r w:rsidRPr="00C22433">
              <w:rPr>
                <w:rFonts w:ascii="Arial" w:hAnsi="Arial" w:cs="Arial"/>
              </w:rPr>
              <w:t>1 amplificador 5600w rms médio</w:t>
            </w:r>
          </w:p>
          <w:p w:rsidR="00DD5A0A" w:rsidRPr="00C22433" w:rsidRDefault="00DD5A0A" w:rsidP="00CC4BD3">
            <w:pPr>
              <w:rPr>
                <w:rFonts w:ascii="Arial" w:hAnsi="Arial" w:cs="Arial"/>
              </w:rPr>
            </w:pPr>
            <w:r w:rsidRPr="00C22433">
              <w:rPr>
                <w:rFonts w:ascii="Arial" w:hAnsi="Arial" w:cs="Arial"/>
              </w:rPr>
              <w:t>1 amplificador  1800w  rms agudo</w:t>
            </w:r>
          </w:p>
          <w:p w:rsidR="00DD5A0A" w:rsidRPr="00C22433" w:rsidRDefault="00DD5A0A" w:rsidP="00CC4BD3">
            <w:pPr>
              <w:rPr>
                <w:rFonts w:ascii="Arial" w:hAnsi="Arial" w:cs="Arial"/>
              </w:rPr>
            </w:pPr>
            <w:r w:rsidRPr="00C22433">
              <w:rPr>
                <w:rFonts w:ascii="Arial" w:hAnsi="Arial" w:cs="Arial"/>
              </w:rPr>
              <w:t>6 pedestais</w:t>
            </w:r>
          </w:p>
          <w:p w:rsidR="00DD5A0A" w:rsidRPr="00C22433" w:rsidRDefault="00DD5A0A" w:rsidP="00CC4BD3">
            <w:pPr>
              <w:rPr>
                <w:rFonts w:ascii="Arial" w:hAnsi="Arial" w:cs="Arial"/>
              </w:rPr>
            </w:pPr>
          </w:p>
          <w:p w:rsidR="00DD5A0A" w:rsidRDefault="00DD5A0A" w:rsidP="00CC4BD3">
            <w:pPr>
              <w:rPr>
                <w:rFonts w:ascii="Arial" w:hAnsi="Arial" w:cs="Arial"/>
                <w:b/>
              </w:rPr>
            </w:pPr>
            <w:r w:rsidRPr="00D17F27">
              <w:rPr>
                <w:rFonts w:ascii="Arial" w:hAnsi="Arial" w:cs="Arial"/>
                <w:b/>
              </w:rPr>
              <w:t>Iluminação:</w:t>
            </w:r>
          </w:p>
          <w:p w:rsidR="00DD5A0A" w:rsidRDefault="00DD5A0A" w:rsidP="00CC4BD3">
            <w:pPr>
              <w:rPr>
                <w:rFonts w:ascii="Arial" w:hAnsi="Arial" w:cs="Arial"/>
              </w:rPr>
            </w:pPr>
            <w:r>
              <w:rPr>
                <w:rFonts w:ascii="Arial" w:hAnsi="Arial" w:cs="Arial"/>
              </w:rPr>
              <w:t>04</w:t>
            </w:r>
            <w:r w:rsidRPr="00C22433">
              <w:rPr>
                <w:rFonts w:ascii="Arial" w:hAnsi="Arial" w:cs="Arial"/>
              </w:rPr>
              <w:t xml:space="preserve"> refletores</w:t>
            </w:r>
            <w:r>
              <w:rPr>
                <w:rFonts w:ascii="Arial" w:hAnsi="Arial" w:cs="Arial"/>
              </w:rPr>
              <w:t xml:space="preserve"> de</w:t>
            </w:r>
            <w:r w:rsidRPr="00C22433">
              <w:rPr>
                <w:rFonts w:ascii="Arial" w:hAnsi="Arial" w:cs="Arial"/>
              </w:rPr>
              <w:t xml:space="preserve"> led </w:t>
            </w:r>
            <w:r>
              <w:rPr>
                <w:rFonts w:ascii="Arial" w:hAnsi="Arial" w:cs="Arial"/>
              </w:rPr>
              <w:t>par 64</w:t>
            </w:r>
          </w:p>
          <w:p w:rsidR="00DD5A0A" w:rsidRPr="00C22433" w:rsidRDefault="00DD5A0A" w:rsidP="00CC4BD3">
            <w:pPr>
              <w:rPr>
                <w:rFonts w:ascii="Arial" w:hAnsi="Arial" w:cs="Arial"/>
              </w:rPr>
            </w:pPr>
            <w:r w:rsidRPr="00C22433">
              <w:rPr>
                <w:rFonts w:ascii="Arial" w:hAnsi="Arial" w:cs="Arial"/>
              </w:rPr>
              <w:t>Cabeamento para todos equipamentos</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05</w:t>
            </w:r>
          </w:p>
        </w:tc>
        <w:tc>
          <w:tcPr>
            <w:tcW w:w="795" w:type="dxa"/>
          </w:tcPr>
          <w:p w:rsidR="00DD5A0A" w:rsidRDefault="00DD5A0A" w:rsidP="00CC4BD3">
            <w:pPr>
              <w:pStyle w:val="Recuodecorpodetexto"/>
              <w:snapToGrid w:val="0"/>
              <w:ind w:left="0"/>
              <w:jc w:val="center"/>
              <w:rPr>
                <w:bCs/>
                <w:szCs w:val="24"/>
              </w:rPr>
            </w:pPr>
            <w:r>
              <w:rPr>
                <w:bCs/>
                <w:szCs w:val="24"/>
              </w:rPr>
              <w:t>10</w:t>
            </w:r>
          </w:p>
        </w:tc>
        <w:tc>
          <w:tcPr>
            <w:tcW w:w="4602" w:type="dxa"/>
            <w:shd w:val="clear" w:color="auto" w:fill="auto"/>
          </w:tcPr>
          <w:p w:rsidR="00DD5A0A" w:rsidRDefault="00DD5A0A" w:rsidP="00CC4BD3">
            <w:pPr>
              <w:tabs>
                <w:tab w:val="center" w:pos="4419"/>
                <w:tab w:val="right" w:pos="8838"/>
              </w:tabs>
              <w:rPr>
                <w:rFonts w:ascii="Arial" w:hAnsi="Arial" w:cs="Arial"/>
              </w:rPr>
            </w:pPr>
            <w:r w:rsidRPr="00D17F27">
              <w:rPr>
                <w:rFonts w:ascii="Arial" w:hAnsi="Arial" w:cs="Arial"/>
                <w:b/>
              </w:rPr>
              <w:t>LOCAÇÃO E MONTAGEM DE PALCO</w:t>
            </w:r>
            <w:r>
              <w:rPr>
                <w:rFonts w:ascii="Arial" w:hAnsi="Arial" w:cs="Arial"/>
              </w:rPr>
              <w:t xml:space="preserve"> contendo as especificações mínimas de:</w:t>
            </w:r>
          </w:p>
          <w:p w:rsidR="00DD5A0A" w:rsidRDefault="00DD5A0A" w:rsidP="00CC4BD3">
            <w:pPr>
              <w:tabs>
                <w:tab w:val="center" w:pos="4419"/>
                <w:tab w:val="right" w:pos="8838"/>
              </w:tabs>
              <w:rPr>
                <w:rFonts w:ascii="Arial" w:hAnsi="Arial" w:cs="Arial"/>
              </w:rPr>
            </w:pPr>
          </w:p>
          <w:p w:rsidR="00DD5A0A" w:rsidRPr="00DA2C07" w:rsidRDefault="00DD5A0A" w:rsidP="00CC4BD3">
            <w:pPr>
              <w:tabs>
                <w:tab w:val="left" w:pos="2775"/>
              </w:tabs>
              <w:rPr>
                <w:rFonts w:ascii="Arial" w:hAnsi="Arial" w:cs="Arial"/>
              </w:rPr>
            </w:pPr>
            <w:r>
              <w:rPr>
                <w:rFonts w:ascii="Arial" w:hAnsi="Arial" w:cs="Arial"/>
              </w:rPr>
              <w:t>-</w:t>
            </w:r>
            <w:r w:rsidRPr="00DA2C07">
              <w:rPr>
                <w:rFonts w:ascii="Arial" w:hAnsi="Arial" w:cs="Arial"/>
              </w:rPr>
              <w:t>Medida de 1</w:t>
            </w:r>
            <w:r>
              <w:rPr>
                <w:rFonts w:ascii="Arial" w:hAnsi="Arial" w:cs="Arial"/>
              </w:rPr>
              <w:t>2</w:t>
            </w:r>
            <w:r w:rsidRPr="00DA2C07">
              <w:rPr>
                <w:rFonts w:ascii="Arial" w:hAnsi="Arial" w:cs="Arial"/>
              </w:rPr>
              <w:t>mtX8mt;</w:t>
            </w:r>
            <w:r>
              <w:rPr>
                <w:rFonts w:ascii="Arial" w:hAnsi="Arial" w:cs="Arial"/>
              </w:rPr>
              <w:tab/>
            </w:r>
          </w:p>
          <w:p w:rsidR="00DD5A0A" w:rsidRPr="00DA2C07" w:rsidRDefault="00DD5A0A" w:rsidP="00CC4BD3">
            <w:pPr>
              <w:rPr>
                <w:rFonts w:ascii="Arial" w:hAnsi="Arial" w:cs="Arial"/>
              </w:rPr>
            </w:pPr>
            <w:r>
              <w:rPr>
                <w:rFonts w:ascii="Arial" w:hAnsi="Arial" w:cs="Arial"/>
              </w:rPr>
              <w:t>-</w:t>
            </w:r>
            <w:r w:rsidRPr="00DA2C07">
              <w:rPr>
                <w:rFonts w:ascii="Arial" w:hAnsi="Arial" w:cs="Arial"/>
              </w:rPr>
              <w:t>Estrutura em treliça de alumínio;</w:t>
            </w:r>
          </w:p>
          <w:p w:rsidR="00DD5A0A" w:rsidRDefault="00DD5A0A" w:rsidP="00CC4BD3">
            <w:pPr>
              <w:rPr>
                <w:rFonts w:ascii="Arial" w:hAnsi="Arial" w:cs="Arial"/>
              </w:rPr>
            </w:pPr>
            <w:r>
              <w:rPr>
                <w:rFonts w:ascii="Arial" w:hAnsi="Arial" w:cs="Arial"/>
              </w:rPr>
              <w:t>- 01</w:t>
            </w:r>
            <w:r w:rsidRPr="00DA2C07">
              <w:rPr>
                <w:rFonts w:ascii="Arial" w:hAnsi="Arial" w:cs="Arial"/>
              </w:rPr>
              <w:t xml:space="preserve"> camari</w:t>
            </w:r>
            <w:r>
              <w:rPr>
                <w:rFonts w:ascii="Arial" w:hAnsi="Arial" w:cs="Arial"/>
              </w:rPr>
              <w:t>n com medidas de 4x4mt</w:t>
            </w:r>
          </w:p>
          <w:p w:rsidR="00DD5A0A" w:rsidRDefault="00DD5A0A" w:rsidP="00CC4BD3">
            <w:pPr>
              <w:rPr>
                <w:rFonts w:ascii="Arial" w:hAnsi="Arial" w:cs="Arial"/>
              </w:rPr>
            </w:pPr>
            <w:r w:rsidRPr="00DA2C07">
              <w:rPr>
                <w:rFonts w:ascii="Arial" w:hAnsi="Arial" w:cs="Arial"/>
              </w:rPr>
              <w:t xml:space="preserve"> </w:t>
            </w:r>
            <w:r>
              <w:rPr>
                <w:rFonts w:ascii="Arial" w:hAnsi="Arial" w:cs="Arial"/>
              </w:rPr>
              <w:t xml:space="preserve">- 01 house mix coberta </w:t>
            </w:r>
            <w:r w:rsidRPr="00DA2C07">
              <w:rPr>
                <w:rFonts w:ascii="Arial" w:hAnsi="Arial" w:cs="Arial"/>
              </w:rPr>
              <w:t xml:space="preserve"> </w:t>
            </w:r>
          </w:p>
          <w:p w:rsidR="00DD5A0A" w:rsidRDefault="00DD5A0A" w:rsidP="00CC4BD3">
            <w:pPr>
              <w:rPr>
                <w:rFonts w:ascii="Arial" w:hAnsi="Arial" w:cs="Arial"/>
              </w:rPr>
            </w:pPr>
            <w:r>
              <w:rPr>
                <w:rFonts w:ascii="Arial" w:hAnsi="Arial" w:cs="Arial"/>
              </w:rPr>
              <w:t>- S</w:t>
            </w:r>
            <w:r w:rsidRPr="00DA2C07">
              <w:rPr>
                <w:rFonts w:ascii="Arial" w:hAnsi="Arial" w:cs="Arial"/>
              </w:rPr>
              <w:t>uporte para fly</w:t>
            </w:r>
            <w:r>
              <w:rPr>
                <w:rFonts w:ascii="Arial" w:hAnsi="Arial" w:cs="Arial"/>
              </w:rPr>
              <w:t xml:space="preserve"> 06 metros </w:t>
            </w:r>
            <w:r w:rsidRPr="00DA2C07">
              <w:rPr>
                <w:rFonts w:ascii="Arial" w:hAnsi="Arial" w:cs="Arial"/>
              </w:rPr>
              <w:t xml:space="preserve"> </w:t>
            </w:r>
          </w:p>
          <w:p w:rsidR="00DD5A0A" w:rsidRDefault="00DD5A0A" w:rsidP="00CC4BD3">
            <w:pPr>
              <w:tabs>
                <w:tab w:val="center" w:pos="4419"/>
                <w:tab w:val="right" w:pos="8838"/>
              </w:tabs>
              <w:rPr>
                <w:rFonts w:ascii="Arial" w:hAnsi="Arial" w:cs="Arial"/>
              </w:rPr>
            </w:pPr>
            <w:r>
              <w:rPr>
                <w:rFonts w:ascii="Arial" w:hAnsi="Arial" w:cs="Arial"/>
              </w:rPr>
              <w:t xml:space="preserve">- </w:t>
            </w:r>
            <w:r w:rsidRPr="00551DC2">
              <w:rPr>
                <w:rFonts w:ascii="Arial" w:hAnsi="Arial" w:cs="Arial"/>
              </w:rPr>
              <w:t>01 Grid em</w:t>
            </w:r>
            <w:r>
              <w:rPr>
                <w:rFonts w:ascii="Arial" w:hAnsi="Arial" w:cs="Arial"/>
              </w:rPr>
              <w:t xml:space="preserve"> estrutura de alumínio Q30 com 9</w:t>
            </w:r>
            <w:r w:rsidRPr="00551DC2">
              <w:rPr>
                <w:rFonts w:ascii="Arial" w:hAnsi="Arial" w:cs="Arial"/>
              </w:rPr>
              <w:t xml:space="preserve">,0m de </w:t>
            </w:r>
            <w:r>
              <w:rPr>
                <w:rFonts w:ascii="Arial" w:hAnsi="Arial" w:cs="Arial"/>
              </w:rPr>
              <w:t xml:space="preserve">frente, 6,0m de profundidade e 5,0m de altura; --    </w:t>
            </w:r>
          </w:p>
          <w:p w:rsidR="00DD5A0A" w:rsidRDefault="00DD5A0A" w:rsidP="00CC4BD3">
            <w:pPr>
              <w:tabs>
                <w:tab w:val="center" w:pos="4419"/>
                <w:tab w:val="right" w:pos="8838"/>
              </w:tabs>
              <w:rPr>
                <w:rFonts w:ascii="Arial" w:hAnsi="Arial" w:cs="Arial"/>
              </w:rPr>
            </w:pPr>
            <w:r>
              <w:rPr>
                <w:rFonts w:ascii="Arial" w:hAnsi="Arial" w:cs="Arial"/>
              </w:rPr>
              <w:t>- Pis</w:t>
            </w:r>
            <w:r w:rsidRPr="00C22433">
              <w:rPr>
                <w:rFonts w:ascii="Arial" w:hAnsi="Arial" w:cs="Arial"/>
              </w:rPr>
              <w:t>o em compensado naval</w:t>
            </w:r>
            <w:r>
              <w:rPr>
                <w:rFonts w:ascii="Arial" w:hAnsi="Arial" w:cs="Arial"/>
              </w:rPr>
              <w:t>;</w:t>
            </w:r>
          </w:p>
          <w:p w:rsidR="00DD5A0A" w:rsidRDefault="00DD5A0A" w:rsidP="00CC4BD3">
            <w:pPr>
              <w:tabs>
                <w:tab w:val="center" w:pos="4419"/>
                <w:tab w:val="right" w:pos="8838"/>
              </w:tabs>
              <w:rPr>
                <w:rFonts w:ascii="Arial" w:hAnsi="Arial" w:cs="Arial"/>
              </w:rPr>
            </w:pPr>
            <w:r>
              <w:rPr>
                <w:rFonts w:ascii="Arial" w:hAnsi="Arial" w:cs="Arial"/>
              </w:rPr>
              <w:t>- Cobertura em lona anti-chama</w:t>
            </w:r>
          </w:p>
          <w:p w:rsidR="00DD5A0A" w:rsidRDefault="00DD5A0A" w:rsidP="00CC4BD3">
            <w:pPr>
              <w:tabs>
                <w:tab w:val="center" w:pos="4419"/>
                <w:tab w:val="right" w:pos="8838"/>
              </w:tabs>
              <w:rPr>
                <w:rFonts w:ascii="Arial" w:hAnsi="Arial" w:cs="Arial"/>
              </w:rPr>
            </w:pPr>
          </w:p>
          <w:p w:rsidR="00DD5A0A" w:rsidRPr="00D17F27" w:rsidRDefault="00DD5A0A" w:rsidP="00CC4BD3">
            <w:pPr>
              <w:tabs>
                <w:tab w:val="center" w:pos="4419"/>
                <w:tab w:val="right" w:pos="8838"/>
              </w:tabs>
              <w:rPr>
                <w:rFonts w:ascii="Arial" w:hAnsi="Arial" w:cs="Arial"/>
                <w:b/>
              </w:rPr>
            </w:pPr>
            <w:r>
              <w:rPr>
                <w:rFonts w:ascii="Arial" w:hAnsi="Arial" w:cs="Arial"/>
                <w:b/>
              </w:rPr>
              <w:t>N</w:t>
            </w:r>
            <w:r w:rsidRPr="00D17F27">
              <w:rPr>
                <w:rFonts w:ascii="Arial" w:hAnsi="Arial" w:cs="Arial"/>
                <w:b/>
              </w:rPr>
              <w:t xml:space="preserve">a semana do evento devera ser emitida </w:t>
            </w:r>
            <w:r>
              <w:rPr>
                <w:rFonts w:ascii="Arial" w:hAnsi="Arial" w:cs="Arial"/>
                <w:b/>
              </w:rPr>
              <w:t>ART</w:t>
            </w:r>
            <w:r w:rsidRPr="00D17F27">
              <w:rPr>
                <w:rFonts w:ascii="Arial" w:hAnsi="Arial" w:cs="Arial"/>
                <w:b/>
              </w:rPr>
              <w:t xml:space="preserve"> do palco. </w:t>
            </w:r>
            <w:r>
              <w:rPr>
                <w:rFonts w:ascii="Arial" w:hAnsi="Arial" w:cs="Arial"/>
                <w:b/>
              </w:rPr>
              <w:t>P</w:t>
            </w:r>
            <w:r w:rsidRPr="00D17F27">
              <w:rPr>
                <w:rFonts w:ascii="Arial" w:hAnsi="Arial" w:cs="Arial"/>
                <w:b/>
              </w:rPr>
              <w:t xml:space="preserve">ara cada locação considerar o periodo de </w:t>
            </w:r>
            <w:r>
              <w:rPr>
                <w:rFonts w:ascii="Arial" w:hAnsi="Arial" w:cs="Arial"/>
                <w:b/>
              </w:rPr>
              <w:t>04</w:t>
            </w:r>
            <w:r w:rsidRPr="00D17F27">
              <w:rPr>
                <w:rFonts w:ascii="Arial" w:hAnsi="Arial" w:cs="Arial"/>
                <w:b/>
              </w:rPr>
              <w:t xml:space="preserve"> dias. </w:t>
            </w:r>
            <w:r>
              <w:rPr>
                <w:rFonts w:ascii="Arial" w:hAnsi="Arial" w:cs="Arial"/>
                <w:b/>
              </w:rPr>
              <w:t>A</w:t>
            </w:r>
            <w:r w:rsidRPr="00D17F27">
              <w:rPr>
                <w:rFonts w:ascii="Arial" w:hAnsi="Arial" w:cs="Arial"/>
                <w:b/>
              </w:rPr>
              <w:t xml:space="preserve"> presente locação pode abranger festividades como carnaval, reveillon, aniversário da cidade </w:t>
            </w:r>
            <w:r>
              <w:rPr>
                <w:rFonts w:ascii="Arial" w:hAnsi="Arial" w:cs="Arial"/>
                <w:b/>
              </w:rPr>
              <w:t xml:space="preserve">ou </w:t>
            </w:r>
            <w:r w:rsidRPr="00D17F27">
              <w:rPr>
                <w:rFonts w:ascii="Arial" w:hAnsi="Arial" w:cs="Arial"/>
                <w:b/>
              </w:rPr>
              <w:t>qualquer outros eventos solicitados pela</w:t>
            </w:r>
            <w:r>
              <w:rPr>
                <w:rFonts w:ascii="Arial" w:hAnsi="Arial" w:cs="Arial"/>
                <w:b/>
              </w:rPr>
              <w:t>s</w:t>
            </w:r>
            <w:r w:rsidRPr="00D17F27">
              <w:rPr>
                <w:rFonts w:ascii="Arial" w:hAnsi="Arial" w:cs="Arial"/>
                <w:b/>
              </w:rPr>
              <w:t xml:space="preserve"> diretoria</w:t>
            </w:r>
            <w:r>
              <w:rPr>
                <w:rFonts w:ascii="Arial" w:hAnsi="Arial" w:cs="Arial"/>
                <w:b/>
              </w:rPr>
              <w:t>s de C</w:t>
            </w:r>
            <w:r w:rsidRPr="00D17F27">
              <w:rPr>
                <w:rFonts w:ascii="Arial" w:hAnsi="Arial" w:cs="Arial"/>
                <w:b/>
              </w:rPr>
              <w:t>ultura</w:t>
            </w:r>
            <w:r>
              <w:rPr>
                <w:rFonts w:ascii="Arial" w:hAnsi="Arial" w:cs="Arial"/>
                <w:b/>
              </w:rPr>
              <w:t xml:space="preserve"> e Turismo</w:t>
            </w:r>
            <w:r w:rsidRPr="00D17F27">
              <w:rPr>
                <w:rFonts w:ascii="Arial" w:hAnsi="Arial" w:cs="Arial"/>
                <w:b/>
              </w:rPr>
              <w:t>.</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r w:rsidR="00DD5A0A" w:rsidRPr="00DA2F18" w:rsidTr="00CC4BD3">
        <w:trPr>
          <w:trHeight w:val="775"/>
        </w:trPr>
        <w:tc>
          <w:tcPr>
            <w:tcW w:w="948" w:type="dxa"/>
            <w:shd w:val="clear" w:color="auto" w:fill="auto"/>
          </w:tcPr>
          <w:p w:rsidR="00DD5A0A" w:rsidRDefault="00DD5A0A" w:rsidP="00CC4BD3">
            <w:pPr>
              <w:jc w:val="center"/>
              <w:rPr>
                <w:rFonts w:ascii="Arial" w:hAnsi="Arial" w:cs="Arial"/>
              </w:rPr>
            </w:pPr>
            <w:r>
              <w:rPr>
                <w:rFonts w:ascii="Arial" w:hAnsi="Arial" w:cs="Arial"/>
              </w:rPr>
              <w:t>06</w:t>
            </w:r>
          </w:p>
        </w:tc>
        <w:tc>
          <w:tcPr>
            <w:tcW w:w="795" w:type="dxa"/>
          </w:tcPr>
          <w:p w:rsidR="00DD5A0A" w:rsidRDefault="00DD5A0A" w:rsidP="00CC4BD3">
            <w:pPr>
              <w:pStyle w:val="Recuodecorpodetexto"/>
              <w:snapToGrid w:val="0"/>
              <w:ind w:left="0"/>
              <w:jc w:val="center"/>
              <w:rPr>
                <w:bCs/>
                <w:szCs w:val="24"/>
              </w:rPr>
            </w:pPr>
            <w:r>
              <w:rPr>
                <w:bCs/>
                <w:szCs w:val="24"/>
              </w:rPr>
              <w:t>10</w:t>
            </w:r>
          </w:p>
        </w:tc>
        <w:tc>
          <w:tcPr>
            <w:tcW w:w="4602" w:type="dxa"/>
            <w:shd w:val="clear" w:color="auto" w:fill="auto"/>
          </w:tcPr>
          <w:p w:rsidR="00DD5A0A" w:rsidRDefault="00DD5A0A" w:rsidP="00CC4BD3">
            <w:pPr>
              <w:tabs>
                <w:tab w:val="center" w:pos="4419"/>
                <w:tab w:val="right" w:pos="8838"/>
              </w:tabs>
              <w:rPr>
                <w:rFonts w:ascii="Arial" w:hAnsi="Arial" w:cs="Arial"/>
              </w:rPr>
            </w:pPr>
            <w:r w:rsidRPr="00D17F27">
              <w:rPr>
                <w:rFonts w:ascii="Arial" w:hAnsi="Arial" w:cs="Arial"/>
                <w:b/>
              </w:rPr>
              <w:t>LOCAÇÃO E MONTAGEM DE PALCO</w:t>
            </w:r>
            <w:r>
              <w:rPr>
                <w:rFonts w:ascii="Arial" w:hAnsi="Arial" w:cs="Arial"/>
              </w:rPr>
              <w:t xml:space="preserve"> contendo as especificações mínimas de:</w:t>
            </w:r>
          </w:p>
          <w:p w:rsidR="00DD5A0A" w:rsidRDefault="00DD5A0A" w:rsidP="00CC4BD3">
            <w:pPr>
              <w:tabs>
                <w:tab w:val="center" w:pos="4419"/>
                <w:tab w:val="right" w:pos="8838"/>
              </w:tabs>
              <w:rPr>
                <w:rFonts w:ascii="Arial" w:hAnsi="Arial" w:cs="Arial"/>
              </w:rPr>
            </w:pPr>
          </w:p>
          <w:p w:rsidR="00DD5A0A" w:rsidRPr="00DA2C07" w:rsidRDefault="00DD5A0A" w:rsidP="00CC4BD3">
            <w:pPr>
              <w:tabs>
                <w:tab w:val="left" w:pos="2775"/>
              </w:tabs>
              <w:rPr>
                <w:rFonts w:ascii="Arial" w:hAnsi="Arial" w:cs="Arial"/>
              </w:rPr>
            </w:pPr>
            <w:r>
              <w:rPr>
                <w:rFonts w:ascii="Arial" w:hAnsi="Arial" w:cs="Arial"/>
              </w:rPr>
              <w:t>-</w:t>
            </w:r>
            <w:r w:rsidRPr="00DA2C07">
              <w:rPr>
                <w:rFonts w:ascii="Arial" w:hAnsi="Arial" w:cs="Arial"/>
              </w:rPr>
              <w:t xml:space="preserve">Medida de </w:t>
            </w:r>
            <w:r>
              <w:rPr>
                <w:rFonts w:ascii="Arial" w:hAnsi="Arial" w:cs="Arial"/>
              </w:rPr>
              <w:t>07mtX05mt</w:t>
            </w:r>
            <w:r>
              <w:rPr>
                <w:rFonts w:ascii="Arial" w:hAnsi="Arial" w:cs="Arial"/>
              </w:rPr>
              <w:tab/>
            </w:r>
          </w:p>
          <w:p w:rsidR="00DD5A0A" w:rsidRPr="00DA2C07" w:rsidRDefault="00DD5A0A" w:rsidP="00CC4BD3">
            <w:pPr>
              <w:rPr>
                <w:rFonts w:ascii="Arial" w:hAnsi="Arial" w:cs="Arial"/>
              </w:rPr>
            </w:pPr>
            <w:r>
              <w:rPr>
                <w:rFonts w:ascii="Arial" w:hAnsi="Arial" w:cs="Arial"/>
              </w:rPr>
              <w:t>-</w:t>
            </w:r>
            <w:r w:rsidRPr="00DA2C07">
              <w:rPr>
                <w:rFonts w:ascii="Arial" w:hAnsi="Arial" w:cs="Arial"/>
              </w:rPr>
              <w:t>Estrutura em treliça de alumínio;</w:t>
            </w:r>
          </w:p>
          <w:p w:rsidR="00DD5A0A" w:rsidRDefault="00DD5A0A" w:rsidP="00CC4BD3">
            <w:pPr>
              <w:rPr>
                <w:rFonts w:ascii="Arial" w:hAnsi="Arial" w:cs="Arial"/>
              </w:rPr>
            </w:pPr>
            <w:r>
              <w:rPr>
                <w:rFonts w:ascii="Arial" w:hAnsi="Arial" w:cs="Arial"/>
              </w:rPr>
              <w:t>- S</w:t>
            </w:r>
            <w:r w:rsidRPr="00DA2C07">
              <w:rPr>
                <w:rFonts w:ascii="Arial" w:hAnsi="Arial" w:cs="Arial"/>
              </w:rPr>
              <w:t>uporte para fly</w:t>
            </w:r>
            <w:r>
              <w:rPr>
                <w:rFonts w:ascii="Arial" w:hAnsi="Arial" w:cs="Arial"/>
              </w:rPr>
              <w:t xml:space="preserve"> </w:t>
            </w:r>
          </w:p>
          <w:p w:rsidR="00DD5A0A" w:rsidRDefault="00DD5A0A" w:rsidP="00CC4BD3">
            <w:pPr>
              <w:tabs>
                <w:tab w:val="center" w:pos="4419"/>
                <w:tab w:val="right" w:pos="8838"/>
              </w:tabs>
              <w:rPr>
                <w:rFonts w:ascii="Arial" w:hAnsi="Arial" w:cs="Arial"/>
              </w:rPr>
            </w:pPr>
            <w:r>
              <w:rPr>
                <w:rFonts w:ascii="Arial" w:hAnsi="Arial" w:cs="Arial"/>
              </w:rPr>
              <w:t>- Pis</w:t>
            </w:r>
            <w:r w:rsidRPr="00C22433">
              <w:rPr>
                <w:rFonts w:ascii="Arial" w:hAnsi="Arial" w:cs="Arial"/>
              </w:rPr>
              <w:t>o em compensado naval</w:t>
            </w:r>
            <w:r>
              <w:rPr>
                <w:rFonts w:ascii="Arial" w:hAnsi="Arial" w:cs="Arial"/>
              </w:rPr>
              <w:t>;</w:t>
            </w:r>
          </w:p>
          <w:p w:rsidR="00DD5A0A" w:rsidRDefault="00DD5A0A" w:rsidP="00CC4BD3">
            <w:pPr>
              <w:tabs>
                <w:tab w:val="center" w:pos="4419"/>
                <w:tab w:val="right" w:pos="8838"/>
              </w:tabs>
              <w:rPr>
                <w:rFonts w:ascii="Arial" w:hAnsi="Arial" w:cs="Arial"/>
              </w:rPr>
            </w:pPr>
            <w:r>
              <w:rPr>
                <w:rFonts w:ascii="Arial" w:hAnsi="Arial" w:cs="Arial"/>
              </w:rPr>
              <w:t>- Cobertura em lona anti-chama</w:t>
            </w:r>
          </w:p>
          <w:p w:rsidR="00DD5A0A" w:rsidRDefault="00DD5A0A" w:rsidP="00CC4BD3">
            <w:pPr>
              <w:tabs>
                <w:tab w:val="center" w:pos="4419"/>
                <w:tab w:val="right" w:pos="8838"/>
              </w:tabs>
              <w:rPr>
                <w:rFonts w:ascii="Arial" w:hAnsi="Arial" w:cs="Arial"/>
              </w:rPr>
            </w:pPr>
          </w:p>
          <w:p w:rsidR="00DD5A0A" w:rsidRPr="00D17F27" w:rsidRDefault="00DD5A0A" w:rsidP="00CC4BD3">
            <w:pPr>
              <w:tabs>
                <w:tab w:val="center" w:pos="4419"/>
                <w:tab w:val="right" w:pos="8838"/>
              </w:tabs>
              <w:rPr>
                <w:rFonts w:ascii="Arial" w:hAnsi="Arial" w:cs="Arial"/>
                <w:b/>
              </w:rPr>
            </w:pPr>
            <w:r>
              <w:rPr>
                <w:rFonts w:ascii="Arial" w:hAnsi="Arial" w:cs="Arial"/>
                <w:b/>
              </w:rPr>
              <w:t>N</w:t>
            </w:r>
            <w:r w:rsidRPr="00D17F27">
              <w:rPr>
                <w:rFonts w:ascii="Arial" w:hAnsi="Arial" w:cs="Arial"/>
                <w:b/>
              </w:rPr>
              <w:t xml:space="preserve">a semana do evento devera ser emitida </w:t>
            </w:r>
            <w:r>
              <w:rPr>
                <w:rFonts w:ascii="Arial" w:hAnsi="Arial" w:cs="Arial"/>
                <w:b/>
              </w:rPr>
              <w:t>ART</w:t>
            </w:r>
            <w:r w:rsidRPr="00D17F27">
              <w:rPr>
                <w:rFonts w:ascii="Arial" w:hAnsi="Arial" w:cs="Arial"/>
                <w:b/>
              </w:rPr>
              <w:t xml:space="preserve"> do palco. </w:t>
            </w:r>
            <w:r>
              <w:rPr>
                <w:rFonts w:ascii="Arial" w:hAnsi="Arial" w:cs="Arial"/>
                <w:b/>
              </w:rPr>
              <w:t>P</w:t>
            </w:r>
            <w:r w:rsidRPr="00D17F27">
              <w:rPr>
                <w:rFonts w:ascii="Arial" w:hAnsi="Arial" w:cs="Arial"/>
                <w:b/>
              </w:rPr>
              <w:t xml:space="preserve">ara cada locação considerar o periodo de </w:t>
            </w:r>
            <w:r>
              <w:rPr>
                <w:rFonts w:ascii="Arial" w:hAnsi="Arial" w:cs="Arial"/>
                <w:b/>
              </w:rPr>
              <w:t>02</w:t>
            </w:r>
            <w:r w:rsidRPr="00D17F27">
              <w:rPr>
                <w:rFonts w:ascii="Arial" w:hAnsi="Arial" w:cs="Arial"/>
                <w:b/>
              </w:rPr>
              <w:t xml:space="preserve"> dias. </w:t>
            </w:r>
            <w:r>
              <w:rPr>
                <w:rFonts w:ascii="Arial" w:hAnsi="Arial" w:cs="Arial"/>
                <w:b/>
              </w:rPr>
              <w:t>A</w:t>
            </w:r>
            <w:r w:rsidRPr="00D17F27">
              <w:rPr>
                <w:rFonts w:ascii="Arial" w:hAnsi="Arial" w:cs="Arial"/>
                <w:b/>
              </w:rPr>
              <w:t xml:space="preserve"> presente locação pode abranger festividades como carnaval, reveillon, aniversário da cidade </w:t>
            </w:r>
            <w:r>
              <w:rPr>
                <w:rFonts w:ascii="Arial" w:hAnsi="Arial" w:cs="Arial"/>
                <w:b/>
              </w:rPr>
              <w:t xml:space="preserve">ou </w:t>
            </w:r>
            <w:r w:rsidRPr="00D17F27">
              <w:rPr>
                <w:rFonts w:ascii="Arial" w:hAnsi="Arial" w:cs="Arial"/>
                <w:b/>
              </w:rPr>
              <w:t>qualquer outros eventos solicitados pela</w:t>
            </w:r>
            <w:r>
              <w:rPr>
                <w:rFonts w:ascii="Arial" w:hAnsi="Arial" w:cs="Arial"/>
                <w:b/>
              </w:rPr>
              <w:t>s</w:t>
            </w:r>
            <w:r w:rsidRPr="00D17F27">
              <w:rPr>
                <w:rFonts w:ascii="Arial" w:hAnsi="Arial" w:cs="Arial"/>
                <w:b/>
              </w:rPr>
              <w:t xml:space="preserve"> diretoria</w:t>
            </w:r>
            <w:r>
              <w:rPr>
                <w:rFonts w:ascii="Arial" w:hAnsi="Arial" w:cs="Arial"/>
                <w:b/>
              </w:rPr>
              <w:t>s de C</w:t>
            </w:r>
            <w:r w:rsidRPr="00D17F27">
              <w:rPr>
                <w:rFonts w:ascii="Arial" w:hAnsi="Arial" w:cs="Arial"/>
                <w:b/>
              </w:rPr>
              <w:t>ultura</w:t>
            </w:r>
            <w:r>
              <w:rPr>
                <w:rFonts w:ascii="Arial" w:hAnsi="Arial" w:cs="Arial"/>
                <w:b/>
              </w:rPr>
              <w:t xml:space="preserve"> e Turismo</w:t>
            </w:r>
            <w:r w:rsidRPr="00D17F27">
              <w:rPr>
                <w:rFonts w:ascii="Arial" w:hAnsi="Arial" w:cs="Arial"/>
                <w:b/>
              </w:rPr>
              <w:t>.</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c>
          <w:tcPr>
            <w:tcW w:w="1701" w:type="dxa"/>
          </w:tcPr>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p>
          <w:p w:rsidR="00DD5A0A" w:rsidRDefault="00DD5A0A" w:rsidP="00CC4BD3">
            <w:pPr>
              <w:pStyle w:val="Recuodecorpodetexto"/>
              <w:snapToGrid w:val="0"/>
              <w:ind w:left="0"/>
              <w:rPr>
                <w:b/>
                <w:bCs/>
                <w:szCs w:val="24"/>
              </w:rPr>
            </w:pPr>
            <w:r>
              <w:rPr>
                <w:b/>
                <w:bCs/>
                <w:szCs w:val="24"/>
              </w:rPr>
              <w:t>R$</w:t>
            </w:r>
          </w:p>
        </w:tc>
      </w:tr>
    </w:tbl>
    <w:p w:rsidR="00DD5A0A" w:rsidRPr="00836C3D" w:rsidRDefault="00DD5A0A" w:rsidP="002E20A5">
      <w:pPr>
        <w:jc w:val="center"/>
        <w:rPr>
          <w:b/>
          <w:bCs/>
          <w:sz w:val="18"/>
        </w:rPr>
      </w:pPr>
    </w:p>
    <w:p w:rsidR="002E20A5" w:rsidRPr="00836C3D" w:rsidRDefault="002E20A5" w:rsidP="002E20A5">
      <w:pPr>
        <w:jc w:val="center"/>
        <w:rPr>
          <w:b/>
          <w:bCs/>
          <w:sz w:val="18"/>
        </w:rPr>
      </w:pPr>
    </w:p>
    <w:p w:rsidR="002E20A5" w:rsidRDefault="002E20A5" w:rsidP="002E20A5"/>
    <w:p w:rsidR="002E20A5" w:rsidRDefault="002E20A5" w:rsidP="002E20A5">
      <w:pPr>
        <w:jc w:val="center"/>
        <w:rPr>
          <w:b/>
          <w:bCs/>
          <w:sz w:val="22"/>
          <w:szCs w:val="22"/>
        </w:rPr>
      </w:pPr>
    </w:p>
    <w:p w:rsidR="002E20A5" w:rsidRDefault="002E20A5" w:rsidP="002E20A5">
      <w:pPr>
        <w:jc w:val="center"/>
        <w:rPr>
          <w:b/>
          <w:bCs/>
          <w:sz w:val="22"/>
          <w:szCs w:val="22"/>
        </w:rPr>
      </w:pPr>
    </w:p>
    <w:p w:rsidR="002E20A5" w:rsidRDefault="002E20A5"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DD5A0A" w:rsidRDefault="00DD5A0A" w:rsidP="002E20A5">
      <w:pPr>
        <w:jc w:val="center"/>
        <w:rPr>
          <w:b/>
          <w:bCs/>
          <w:sz w:val="22"/>
          <w:szCs w:val="22"/>
        </w:rPr>
      </w:pPr>
    </w:p>
    <w:p w:rsidR="002E20A5" w:rsidRDefault="002E20A5" w:rsidP="002E20A5">
      <w:pPr>
        <w:jc w:val="center"/>
        <w:rPr>
          <w:b/>
          <w:bCs/>
          <w:sz w:val="22"/>
          <w:szCs w:val="22"/>
        </w:rPr>
      </w:pPr>
    </w:p>
    <w:p w:rsidR="002E20A5" w:rsidRDefault="002E20A5" w:rsidP="002E20A5">
      <w:pPr>
        <w:rPr>
          <w:b/>
          <w:bCs/>
          <w:sz w:val="22"/>
          <w:szCs w:val="22"/>
        </w:rPr>
      </w:pPr>
    </w:p>
    <w:p w:rsidR="002E20A5" w:rsidRDefault="002E20A5" w:rsidP="002E20A5">
      <w:pPr>
        <w:jc w:val="center"/>
        <w:rPr>
          <w:b/>
          <w:bCs/>
          <w:sz w:val="22"/>
          <w:szCs w:val="22"/>
        </w:rPr>
      </w:pPr>
    </w:p>
    <w:p w:rsidR="002E20A5" w:rsidRDefault="002E20A5" w:rsidP="002E20A5">
      <w:pPr>
        <w:jc w:val="center"/>
        <w:rPr>
          <w:b/>
          <w:bCs/>
          <w:sz w:val="22"/>
          <w:szCs w:val="22"/>
        </w:rPr>
      </w:pPr>
      <w:r>
        <w:rPr>
          <w:b/>
          <w:bCs/>
          <w:sz w:val="22"/>
          <w:szCs w:val="22"/>
        </w:rPr>
        <w:t>A N E X O II</w:t>
      </w:r>
    </w:p>
    <w:p w:rsidR="002E20A5" w:rsidRDefault="002E20A5" w:rsidP="002E20A5">
      <w:pPr>
        <w:jc w:val="center"/>
        <w:rPr>
          <w:b/>
          <w:bCs/>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i/>
          <w:sz w:val="22"/>
          <w:szCs w:val="22"/>
        </w:rPr>
      </w:pPr>
      <w:r>
        <w:rPr>
          <w:i/>
          <w:sz w:val="22"/>
          <w:szCs w:val="22"/>
        </w:rPr>
        <w:t>(usar papel timbrado da empresa)</w:t>
      </w:r>
    </w:p>
    <w:p w:rsidR="002E20A5" w:rsidRDefault="002E20A5" w:rsidP="002E20A5">
      <w:pPr>
        <w:pStyle w:val="WW-NormalWeb"/>
        <w:spacing w:before="0" w:after="0"/>
        <w:jc w:val="center"/>
        <w:rPr>
          <w:i/>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u w:val="single"/>
        </w:rPr>
      </w:pPr>
      <w:r>
        <w:rPr>
          <w:b/>
          <w:bCs/>
          <w:sz w:val="22"/>
          <w:szCs w:val="22"/>
          <w:u w:val="single"/>
        </w:rPr>
        <w:t>TERMO DE CREDENCIAMENTO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DD5A0A">
        <w:rPr>
          <w:b/>
          <w:bCs/>
          <w:sz w:val="22"/>
          <w:szCs w:val="22"/>
        </w:rPr>
        <w:t>10</w:t>
      </w:r>
      <w:r>
        <w:rPr>
          <w:b/>
          <w:bCs/>
          <w:sz w:val="22"/>
          <w:szCs w:val="22"/>
        </w:rPr>
        <w:t>/201</w:t>
      </w:r>
      <w:r w:rsidR="00DD5A0A">
        <w:rPr>
          <w:b/>
          <w:bCs/>
          <w:sz w:val="22"/>
          <w:szCs w:val="22"/>
        </w:rPr>
        <w:t>5</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ab/>
        <w:t>Estiva, ________ de ________________ de 201</w:t>
      </w:r>
      <w:r w:rsidR="00DD5A0A">
        <w:rPr>
          <w:sz w:val="22"/>
          <w:szCs w:val="22"/>
        </w:rPr>
        <w:t>5</w:t>
      </w:r>
      <w:r>
        <w:rPr>
          <w:sz w:val="22"/>
          <w:szCs w:val="22"/>
        </w:rPr>
        <w:t>.</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r>
        <w:rPr>
          <w:sz w:val="22"/>
          <w:szCs w:val="22"/>
        </w:rPr>
        <w:t xml:space="preserve">____________________________________ </w:t>
      </w:r>
    </w:p>
    <w:p w:rsidR="002E20A5" w:rsidRDefault="002E20A5" w:rsidP="002E20A5">
      <w:pPr>
        <w:pStyle w:val="WW-NormalWeb"/>
        <w:spacing w:before="0" w:after="0"/>
        <w:jc w:val="center"/>
        <w:rPr>
          <w:sz w:val="22"/>
          <w:szCs w:val="22"/>
        </w:rPr>
      </w:pPr>
      <w:r>
        <w:rPr>
          <w:sz w:val="22"/>
          <w:szCs w:val="22"/>
        </w:rPr>
        <w:t xml:space="preserve">Ass. Responsável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0000FF"/>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r>
        <w:rPr>
          <w:b/>
          <w:bCs/>
          <w:sz w:val="22"/>
          <w:szCs w:val="22"/>
        </w:rPr>
        <w:t>A N E X O  III</w:t>
      </w: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u w:val="single"/>
        </w:rPr>
      </w:pPr>
      <w:r>
        <w:rPr>
          <w:b/>
          <w:bCs/>
          <w:sz w:val="22"/>
          <w:szCs w:val="22"/>
          <w:u w:val="single"/>
        </w:rPr>
        <w:t>DECLARAÇÃO DE SUPERVENIÊNCIA</w:t>
      </w:r>
    </w:p>
    <w:p w:rsidR="002E20A5" w:rsidRDefault="002E20A5" w:rsidP="002E20A5">
      <w:pPr>
        <w:pStyle w:val="WW-NormalWeb"/>
        <w:spacing w:before="0" w:after="0"/>
        <w:jc w:val="both"/>
        <w:rPr>
          <w:sz w:val="22"/>
          <w:szCs w:val="22"/>
          <w:u w:val="single"/>
        </w:rPr>
      </w:pPr>
    </w:p>
    <w:p w:rsidR="002E20A5" w:rsidRDefault="002E20A5" w:rsidP="002E20A5">
      <w:pPr>
        <w:pStyle w:val="WW-NormalWeb"/>
        <w:spacing w:before="0" w:after="0"/>
        <w:jc w:val="both"/>
        <w:rPr>
          <w:sz w:val="22"/>
          <w:szCs w:val="22"/>
          <w:u w:val="single"/>
        </w:rPr>
      </w:pPr>
    </w:p>
    <w:p w:rsidR="002E20A5" w:rsidRDefault="002E20A5" w:rsidP="002E20A5">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DD5A0A">
        <w:rPr>
          <w:b/>
          <w:sz w:val="22"/>
          <w:szCs w:val="22"/>
        </w:rPr>
        <w:t>40/2015</w:t>
      </w:r>
      <w:r>
        <w:rPr>
          <w:sz w:val="22"/>
          <w:szCs w:val="22"/>
        </w:rPr>
        <w:t xml:space="preserve">, modalidade pregão </w:t>
      </w:r>
      <w:r w:rsidRPr="00964EB5">
        <w:rPr>
          <w:b/>
          <w:sz w:val="22"/>
          <w:szCs w:val="22"/>
        </w:rPr>
        <w:t xml:space="preserve">presencial nº </w:t>
      </w:r>
      <w:r w:rsidR="00DD5A0A">
        <w:rPr>
          <w:b/>
          <w:sz w:val="22"/>
          <w:szCs w:val="22"/>
        </w:rPr>
        <w:t>10/2015</w:t>
      </w:r>
      <w:r w:rsidRPr="00964EB5">
        <w:rPr>
          <w:b/>
          <w:sz w:val="22"/>
          <w:szCs w:val="22"/>
        </w:rPr>
        <w:t>.</w:t>
      </w:r>
      <w:r>
        <w:rPr>
          <w:sz w:val="22"/>
          <w:szCs w:val="22"/>
        </w:rPr>
        <w:t xml:space="preserve"> Empresa ____________________, CNPJ _________, com sede na _______________.</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p>
    <w:p w:rsidR="002E20A5" w:rsidRDefault="002E20A5" w:rsidP="002E20A5">
      <w:pPr>
        <w:pStyle w:val="WW-NormalWeb"/>
        <w:spacing w:before="0" w:after="0"/>
        <w:jc w:val="both"/>
        <w:rPr>
          <w:sz w:val="22"/>
          <w:szCs w:val="22"/>
        </w:rPr>
      </w:pPr>
      <w:r>
        <w:rPr>
          <w:sz w:val="22"/>
          <w:szCs w:val="22"/>
        </w:rPr>
        <w:tab/>
        <w:t>Estiva, ________ de ________________ de 201</w:t>
      </w:r>
      <w:r w:rsidR="00DD5A0A">
        <w:rPr>
          <w:sz w:val="22"/>
          <w:szCs w:val="22"/>
        </w:rPr>
        <w:t>5</w:t>
      </w:r>
      <w:r>
        <w:rPr>
          <w:sz w:val="22"/>
          <w:szCs w:val="22"/>
        </w:rPr>
        <w:t>.</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r>
        <w:rPr>
          <w:sz w:val="22"/>
          <w:szCs w:val="22"/>
        </w:rPr>
        <w:t xml:space="preserve">____________________________________ </w:t>
      </w:r>
    </w:p>
    <w:p w:rsidR="002E20A5" w:rsidRDefault="002E20A5" w:rsidP="002E20A5">
      <w:pPr>
        <w:pStyle w:val="WW-NormalWeb"/>
        <w:spacing w:before="0" w:after="0"/>
        <w:jc w:val="center"/>
        <w:rPr>
          <w:sz w:val="22"/>
          <w:szCs w:val="22"/>
        </w:rPr>
      </w:pPr>
      <w:r>
        <w:rPr>
          <w:sz w:val="22"/>
          <w:szCs w:val="22"/>
        </w:rPr>
        <w:t xml:space="preserve">Ass. Responsável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r>
        <w:rPr>
          <w:b/>
          <w:bCs/>
          <w:sz w:val="22"/>
          <w:szCs w:val="22"/>
        </w:rPr>
        <w:t>A N E X O  IV</w:t>
      </w: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u w:val="single"/>
        </w:rPr>
      </w:pPr>
      <w:r>
        <w:rPr>
          <w:b/>
          <w:bCs/>
          <w:sz w:val="22"/>
          <w:szCs w:val="22"/>
          <w:u w:val="single"/>
        </w:rPr>
        <w:t>DECLARAÇÃO</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2E20A5" w:rsidRDefault="002E20A5" w:rsidP="002E20A5">
      <w:pPr>
        <w:pStyle w:val="WW-NormalWeb"/>
        <w:spacing w:before="0" w:after="0"/>
        <w:ind w:left="708"/>
        <w:jc w:val="both"/>
        <w:rPr>
          <w:i/>
          <w:sz w:val="22"/>
          <w:szCs w:val="22"/>
        </w:rPr>
      </w:pPr>
    </w:p>
    <w:p w:rsidR="002E20A5" w:rsidRDefault="002E20A5" w:rsidP="002E20A5">
      <w:pPr>
        <w:pStyle w:val="WW-NormalWeb"/>
        <w:spacing w:before="0" w:after="0"/>
        <w:ind w:left="708"/>
        <w:jc w:val="both"/>
        <w:rPr>
          <w:i/>
          <w:sz w:val="22"/>
          <w:szCs w:val="22"/>
        </w:rPr>
      </w:pPr>
    </w:p>
    <w:p w:rsidR="002E20A5" w:rsidRDefault="002E20A5" w:rsidP="002E20A5">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p>
    <w:p w:rsidR="002E20A5" w:rsidRDefault="002E20A5" w:rsidP="002E20A5">
      <w:pPr>
        <w:pStyle w:val="WW-NormalWeb"/>
        <w:spacing w:before="0" w:after="0"/>
        <w:jc w:val="both"/>
        <w:rPr>
          <w:sz w:val="22"/>
          <w:szCs w:val="22"/>
        </w:rPr>
      </w:pPr>
      <w:r>
        <w:rPr>
          <w:sz w:val="22"/>
          <w:szCs w:val="22"/>
        </w:rPr>
        <w:tab/>
      </w:r>
      <w:r w:rsidR="00EE7CF4">
        <w:rPr>
          <w:sz w:val="22"/>
          <w:szCs w:val="22"/>
        </w:rPr>
        <w:fldChar w:fldCharType="begin">
          <w:ffData>
            <w:name w:val="Texto52"/>
            <w:enabled/>
            <w:calcOnExit w:val="0"/>
            <w:textInput/>
          </w:ffData>
        </w:fldChar>
      </w:r>
      <w:bookmarkStart w:id="0" w:name="Texto52"/>
      <w:r>
        <w:rPr>
          <w:sz w:val="22"/>
          <w:szCs w:val="22"/>
        </w:rPr>
        <w:instrText xml:space="preserve"> FORMTEXT </w:instrText>
      </w:r>
      <w:r w:rsidR="00EE7CF4">
        <w:rPr>
          <w:sz w:val="22"/>
          <w:szCs w:val="22"/>
        </w:rPr>
      </w:r>
      <w:r w:rsidR="00EE7CF4">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EE7CF4">
        <w:rPr>
          <w:sz w:val="22"/>
          <w:szCs w:val="22"/>
        </w:rPr>
        <w:fldChar w:fldCharType="end"/>
      </w:r>
      <w:bookmarkEnd w:id="0"/>
      <w:r>
        <w:rPr>
          <w:sz w:val="22"/>
          <w:szCs w:val="22"/>
        </w:rPr>
        <w:t>, ________ de ________________ de 201</w:t>
      </w:r>
      <w:r w:rsidR="003E7C1E">
        <w:rPr>
          <w:sz w:val="22"/>
          <w:szCs w:val="22"/>
        </w:rPr>
        <w:t>5</w:t>
      </w:r>
      <w:r>
        <w:rPr>
          <w:sz w:val="22"/>
          <w:szCs w:val="22"/>
        </w:rPr>
        <w:t>.</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r>
        <w:rPr>
          <w:sz w:val="22"/>
          <w:szCs w:val="22"/>
        </w:rPr>
        <w:t xml:space="preserve">____________________________________ </w:t>
      </w:r>
    </w:p>
    <w:p w:rsidR="002E20A5" w:rsidRDefault="002E20A5" w:rsidP="002E20A5">
      <w:pPr>
        <w:pStyle w:val="WW-NormalWeb"/>
        <w:spacing w:before="0" w:after="0"/>
        <w:jc w:val="center"/>
        <w:rPr>
          <w:sz w:val="22"/>
          <w:szCs w:val="22"/>
        </w:rPr>
      </w:pPr>
      <w:r>
        <w:rPr>
          <w:sz w:val="22"/>
          <w:szCs w:val="22"/>
        </w:rPr>
        <w:t xml:space="preserve">Ass. Responsável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r>
        <w:rPr>
          <w:b/>
          <w:bCs/>
          <w:sz w:val="22"/>
          <w:szCs w:val="22"/>
        </w:rPr>
        <w:t>A N E X O  V</w:t>
      </w: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b/>
          <w:bCs/>
          <w:sz w:val="22"/>
          <w:szCs w:val="22"/>
        </w:rPr>
      </w:pPr>
    </w:p>
    <w:p w:rsidR="002E20A5" w:rsidRDefault="002E20A5" w:rsidP="002E20A5">
      <w:pPr>
        <w:pStyle w:val="WW-NormalWeb"/>
        <w:spacing w:before="0" w:after="0"/>
        <w:jc w:val="center"/>
        <w:rPr>
          <w:sz w:val="22"/>
          <w:szCs w:val="22"/>
          <w:u w:val="single"/>
        </w:rPr>
      </w:pPr>
    </w:p>
    <w:p w:rsidR="002E20A5" w:rsidRDefault="002E20A5" w:rsidP="002E20A5">
      <w:pPr>
        <w:pStyle w:val="WW-NormalWeb"/>
        <w:spacing w:before="0" w:after="0"/>
        <w:jc w:val="center"/>
        <w:rPr>
          <w:b/>
          <w:bCs/>
          <w:sz w:val="22"/>
          <w:szCs w:val="22"/>
          <w:u w:val="single"/>
        </w:rPr>
      </w:pPr>
      <w:r>
        <w:rPr>
          <w:b/>
          <w:bCs/>
          <w:sz w:val="22"/>
          <w:szCs w:val="22"/>
          <w:u w:val="single"/>
        </w:rPr>
        <w:t>TERMO DE COMPROMISSO</w:t>
      </w:r>
    </w:p>
    <w:p w:rsidR="002E20A5" w:rsidRDefault="002E20A5" w:rsidP="002E20A5">
      <w:pPr>
        <w:pStyle w:val="WW-NormalWeb"/>
        <w:spacing w:before="0" w:after="0"/>
        <w:jc w:val="center"/>
        <w:rPr>
          <w:b/>
          <w:bCs/>
          <w:sz w:val="22"/>
          <w:szCs w:val="22"/>
          <w:u w:val="single"/>
        </w:rPr>
      </w:pPr>
    </w:p>
    <w:p w:rsidR="002E20A5" w:rsidRDefault="002E20A5" w:rsidP="002E20A5">
      <w:pPr>
        <w:pStyle w:val="WW-NormalWeb"/>
        <w:spacing w:before="0" w:after="0"/>
        <w:jc w:val="center"/>
        <w:rPr>
          <w:b/>
          <w:bCs/>
          <w:sz w:val="22"/>
          <w:szCs w:val="22"/>
          <w:u w:val="single"/>
        </w:rPr>
      </w:pPr>
    </w:p>
    <w:p w:rsidR="002E20A5" w:rsidRDefault="002E20A5" w:rsidP="002E20A5">
      <w:pPr>
        <w:pStyle w:val="WW-NormalWeb"/>
        <w:spacing w:before="0" w:after="0"/>
        <w:jc w:val="center"/>
        <w:rPr>
          <w:b/>
          <w:bCs/>
          <w:sz w:val="22"/>
          <w:szCs w:val="22"/>
          <w:u w:val="single"/>
        </w:rPr>
      </w:pPr>
    </w:p>
    <w:p w:rsidR="002E20A5" w:rsidRDefault="002E20A5" w:rsidP="002E20A5">
      <w:pPr>
        <w:pStyle w:val="WW-NormalWeb"/>
        <w:spacing w:before="0" w:after="0"/>
        <w:jc w:val="center"/>
        <w:rPr>
          <w:b/>
          <w:bCs/>
          <w:sz w:val="22"/>
          <w:szCs w:val="22"/>
          <w:u w:val="single"/>
        </w:rPr>
      </w:pPr>
    </w:p>
    <w:p w:rsidR="002E20A5" w:rsidRDefault="002E20A5" w:rsidP="002E20A5">
      <w:pPr>
        <w:pStyle w:val="WW-NormalWeb"/>
        <w:spacing w:before="0" w:after="0"/>
        <w:jc w:val="center"/>
        <w:rPr>
          <w:sz w:val="22"/>
          <w:szCs w:val="22"/>
          <w:u w:val="single"/>
        </w:rPr>
      </w:pPr>
    </w:p>
    <w:p w:rsidR="002E20A5" w:rsidRDefault="002E20A5" w:rsidP="002E20A5">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CC18BF">
        <w:rPr>
          <w:b/>
          <w:bCs/>
          <w:sz w:val="22"/>
          <w:szCs w:val="22"/>
        </w:rPr>
        <w:t>40/</w:t>
      </w:r>
      <w:r w:rsidR="0044245C">
        <w:rPr>
          <w:b/>
          <w:bCs/>
          <w:sz w:val="22"/>
          <w:szCs w:val="22"/>
        </w:rPr>
        <w:t>20</w:t>
      </w:r>
      <w:r w:rsidR="00CC18BF">
        <w:rPr>
          <w:b/>
          <w:bCs/>
          <w:sz w:val="22"/>
          <w:szCs w:val="22"/>
        </w:rPr>
        <w:t>15</w:t>
      </w:r>
      <w:r>
        <w:rPr>
          <w:sz w:val="22"/>
          <w:szCs w:val="22"/>
        </w:rPr>
        <w:t xml:space="preserve">, </w:t>
      </w:r>
      <w:r>
        <w:rPr>
          <w:b/>
          <w:bCs/>
          <w:sz w:val="22"/>
          <w:szCs w:val="22"/>
        </w:rPr>
        <w:t xml:space="preserve">Pregão n. </w:t>
      </w:r>
      <w:r w:rsidR="00CC18BF">
        <w:rPr>
          <w:b/>
          <w:bCs/>
          <w:sz w:val="22"/>
          <w:szCs w:val="22"/>
        </w:rPr>
        <w:t>10/2015</w:t>
      </w:r>
      <w:r>
        <w:rPr>
          <w:b/>
          <w:bCs/>
          <w:sz w:val="22"/>
          <w:szCs w:val="22"/>
        </w:rPr>
        <w:t xml:space="preserve">, </w:t>
      </w:r>
      <w:r>
        <w:rPr>
          <w:sz w:val="22"/>
          <w:szCs w:val="22"/>
        </w:rPr>
        <w:t>da Prefeitura Municipal de Estiva/MG, compromete-se a prestar serviço de sonorização</w:t>
      </w:r>
      <w:r w:rsidR="00317848">
        <w:rPr>
          <w:sz w:val="22"/>
          <w:szCs w:val="22"/>
        </w:rPr>
        <w:t xml:space="preserve"> de eventos e locação de palco</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CC18BF">
        <w:rPr>
          <w:b/>
          <w:bCs/>
          <w:sz w:val="22"/>
          <w:szCs w:val="22"/>
        </w:rPr>
        <w:t>10/2015</w:t>
      </w:r>
      <w:r>
        <w:rPr>
          <w:b/>
          <w:bCs/>
          <w:sz w:val="22"/>
          <w:szCs w:val="22"/>
        </w:rPr>
        <w:t xml:space="preserve"> </w:t>
      </w:r>
      <w:r>
        <w:rPr>
          <w:sz w:val="22"/>
          <w:szCs w:val="22"/>
        </w:rPr>
        <w:t>nas Leis n. 10.520/2002, 8.666/93, 8.078/90, 9.854/99, de 8 de agosto de 2000, com as modificações posteriores.</w:t>
      </w:r>
    </w:p>
    <w:p w:rsidR="002E20A5" w:rsidRDefault="002E20A5" w:rsidP="002E20A5">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2E20A5" w:rsidRDefault="002E20A5" w:rsidP="002E20A5">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44245C">
        <w:rPr>
          <w:b/>
          <w:sz w:val="22"/>
          <w:szCs w:val="22"/>
        </w:rPr>
        <w:t>40/2015</w:t>
      </w:r>
      <w:r>
        <w:rPr>
          <w:sz w:val="22"/>
          <w:szCs w:val="22"/>
        </w:rPr>
        <w:t xml:space="preserve">, </w:t>
      </w:r>
      <w:r>
        <w:rPr>
          <w:b/>
          <w:bCs/>
          <w:sz w:val="22"/>
          <w:szCs w:val="22"/>
        </w:rPr>
        <w:t xml:space="preserve">Pregão n. </w:t>
      </w:r>
      <w:r w:rsidR="0044245C">
        <w:rPr>
          <w:b/>
          <w:bCs/>
          <w:sz w:val="22"/>
          <w:szCs w:val="22"/>
        </w:rPr>
        <w:t>10/2015.</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p>
    <w:p w:rsidR="002E20A5" w:rsidRDefault="002E20A5" w:rsidP="002E20A5">
      <w:pPr>
        <w:pStyle w:val="WW-NormalWeb"/>
        <w:spacing w:before="0" w:after="0"/>
        <w:jc w:val="both"/>
        <w:rPr>
          <w:sz w:val="22"/>
          <w:szCs w:val="22"/>
        </w:rPr>
      </w:pPr>
      <w:r>
        <w:rPr>
          <w:sz w:val="22"/>
          <w:szCs w:val="22"/>
        </w:rPr>
        <w:tab/>
        <w:t>Estiva, ________ de ________________ de 201</w:t>
      </w:r>
      <w:r w:rsidR="0042564D">
        <w:rPr>
          <w:sz w:val="22"/>
          <w:szCs w:val="22"/>
        </w:rPr>
        <w:t>5</w:t>
      </w:r>
      <w:r>
        <w:rPr>
          <w:sz w:val="22"/>
          <w:szCs w:val="22"/>
        </w:rPr>
        <w:t>.</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center"/>
        <w:rPr>
          <w:sz w:val="22"/>
          <w:szCs w:val="22"/>
        </w:rPr>
      </w:pPr>
      <w:r>
        <w:rPr>
          <w:sz w:val="22"/>
          <w:szCs w:val="22"/>
        </w:rPr>
        <w:t xml:space="preserve">____________________________________ </w:t>
      </w:r>
    </w:p>
    <w:p w:rsidR="002E20A5" w:rsidRDefault="002E20A5" w:rsidP="002E20A5">
      <w:pPr>
        <w:pStyle w:val="WW-NormalWeb"/>
        <w:spacing w:before="0" w:after="0"/>
        <w:jc w:val="center"/>
        <w:rPr>
          <w:sz w:val="22"/>
          <w:szCs w:val="22"/>
        </w:rPr>
      </w:pPr>
      <w:r>
        <w:rPr>
          <w:sz w:val="22"/>
          <w:szCs w:val="22"/>
        </w:rPr>
        <w:t xml:space="preserve">Ass. Responsável </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p>
    <w:p w:rsidR="002E20A5" w:rsidRDefault="002E20A5" w:rsidP="002E20A5">
      <w:pPr>
        <w:jc w:val="center"/>
        <w:rPr>
          <w:b/>
          <w:sz w:val="22"/>
          <w:szCs w:val="22"/>
        </w:rPr>
      </w:pPr>
    </w:p>
    <w:p w:rsidR="002E20A5" w:rsidRDefault="002E20A5" w:rsidP="002E20A5">
      <w:pPr>
        <w:jc w:val="center"/>
        <w:rPr>
          <w:b/>
          <w:sz w:val="22"/>
          <w:szCs w:val="22"/>
        </w:rPr>
      </w:pPr>
      <w:r>
        <w:rPr>
          <w:b/>
          <w:sz w:val="22"/>
          <w:szCs w:val="22"/>
        </w:rPr>
        <w:t>ANEXO VI</w:t>
      </w:r>
    </w:p>
    <w:p w:rsidR="002E20A5" w:rsidRDefault="002E20A5" w:rsidP="002E20A5">
      <w:pPr>
        <w:jc w:val="center"/>
        <w:rPr>
          <w:b/>
          <w:sz w:val="17"/>
          <w:szCs w:val="22"/>
        </w:rPr>
      </w:pPr>
      <w:r>
        <w:rPr>
          <w:b/>
          <w:sz w:val="22"/>
          <w:szCs w:val="22"/>
        </w:rPr>
        <w:t>MINUTA DE CONTRATO</w:t>
      </w:r>
    </w:p>
    <w:p w:rsidR="002E20A5" w:rsidRPr="00E34B84" w:rsidRDefault="002E20A5" w:rsidP="002E20A5">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2E20A5" w:rsidRPr="00E34B84" w:rsidRDefault="002E20A5" w:rsidP="002E20A5">
      <w:pPr>
        <w:pStyle w:val="WW-Corpodetexto2"/>
        <w:tabs>
          <w:tab w:val="left" w:pos="1134"/>
          <w:tab w:val="left" w:pos="1418"/>
        </w:tabs>
        <w:rPr>
          <w:rFonts w:ascii="Times New Roman" w:hAnsi="Times New Roman"/>
          <w:sz w:val="22"/>
          <w:szCs w:val="22"/>
        </w:rPr>
      </w:pPr>
    </w:p>
    <w:p w:rsidR="002E20A5" w:rsidRPr="00E34B84" w:rsidRDefault="002E20A5" w:rsidP="002E20A5">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w:t>
      </w:r>
      <w:r>
        <w:rPr>
          <w:rFonts w:ascii="Times New Roman" w:hAnsi="Times New Roman"/>
          <w:sz w:val="22"/>
          <w:szCs w:val="22"/>
        </w:rPr>
        <w:t>Marques Ferreira</w:t>
      </w:r>
      <w:r w:rsidRPr="00E34B84">
        <w:rPr>
          <w:rFonts w:ascii="Times New Roman" w:hAnsi="Times New Roman"/>
          <w:sz w:val="22"/>
          <w:szCs w:val="22"/>
        </w:rPr>
        <w:t xml:space="preserve">, Prefeito Municipal, portador </w:t>
      </w:r>
      <w:r w:rsidRPr="00E34B84">
        <w:rPr>
          <w:rFonts w:ascii="Times New Roman" w:hAnsi="Times New Roman"/>
          <w:color w:val="000000"/>
          <w:sz w:val="22"/>
          <w:szCs w:val="22"/>
        </w:rPr>
        <w:t xml:space="preserve"> da Carteira de Identidade nº</w:t>
      </w:r>
      <w:r>
        <w:rPr>
          <w:rFonts w:ascii="Times New Roman" w:hAnsi="Times New Roman"/>
          <w:color w:val="000000"/>
          <w:sz w:val="22"/>
          <w:szCs w:val="22"/>
        </w:rPr>
        <w:t>xxxxx</w:t>
      </w:r>
      <w:r w:rsidRPr="00E34B84">
        <w:rPr>
          <w:rFonts w:ascii="Times New Roman" w:hAnsi="Times New Roman"/>
          <w:color w:val="000000"/>
          <w:sz w:val="22"/>
          <w:szCs w:val="22"/>
        </w:rPr>
        <w:t xml:space="preserve"> </w:t>
      </w:r>
      <w:r>
        <w:rPr>
          <w:rFonts w:ascii="Times New Roman" w:hAnsi="Times New Roman"/>
          <w:sz w:val="22"/>
          <w:szCs w:val="22"/>
        </w:rPr>
        <w:t xml:space="preserve"> </w:t>
      </w:r>
      <w:r w:rsidRPr="00E34B84">
        <w:rPr>
          <w:rFonts w:ascii="Times New Roman" w:hAnsi="Times New Roman"/>
          <w:sz w:val="22"/>
          <w:szCs w:val="22"/>
        </w:rPr>
        <w:t>e CPF nº</w:t>
      </w:r>
      <w:r>
        <w:rPr>
          <w:rFonts w:ascii="Times New Roman" w:hAnsi="Times New Roman"/>
          <w:sz w:val="22"/>
          <w:szCs w:val="22"/>
        </w:rPr>
        <w:t xml:space="preserve"> xxxx</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Pr>
          <w:rFonts w:ascii="Times New Roman" w:hAnsi="Times New Roman"/>
          <w:sz w:val="22"/>
          <w:szCs w:val="22"/>
        </w:rPr>
        <w:t xml:space="preserve"> que fica vinculado edital do </w:t>
      </w:r>
      <w:r>
        <w:rPr>
          <w:rFonts w:ascii="Times New Roman" w:hAnsi="Times New Roman"/>
          <w:b/>
          <w:sz w:val="22"/>
          <w:szCs w:val="22"/>
        </w:rPr>
        <w:t xml:space="preserve">Procedimento Licitatório nº </w:t>
      </w:r>
      <w:r w:rsidR="00DE2AC4">
        <w:rPr>
          <w:rFonts w:ascii="Times New Roman" w:hAnsi="Times New Roman"/>
          <w:b/>
          <w:sz w:val="22"/>
          <w:szCs w:val="22"/>
        </w:rPr>
        <w:t>40/15</w:t>
      </w:r>
      <w:r w:rsidRPr="00E34B84">
        <w:rPr>
          <w:rFonts w:ascii="Times New Roman" w:hAnsi="Times New Roman"/>
          <w:sz w:val="22"/>
          <w:szCs w:val="22"/>
        </w:rPr>
        <w:t xml:space="preserve">, </w:t>
      </w:r>
      <w:r w:rsidRPr="00E34B84">
        <w:rPr>
          <w:rFonts w:ascii="Times New Roman" w:hAnsi="Times New Roman"/>
          <w:b/>
          <w:sz w:val="22"/>
          <w:szCs w:val="22"/>
        </w:rPr>
        <w:t>Pregão Presencial</w:t>
      </w:r>
      <w:r>
        <w:rPr>
          <w:rFonts w:ascii="Times New Roman" w:hAnsi="Times New Roman"/>
          <w:b/>
          <w:sz w:val="22"/>
          <w:szCs w:val="22"/>
        </w:rPr>
        <w:t xml:space="preserve"> </w:t>
      </w:r>
      <w:r w:rsidR="00DE2AC4">
        <w:rPr>
          <w:rFonts w:ascii="Times New Roman" w:hAnsi="Times New Roman"/>
          <w:b/>
          <w:sz w:val="22"/>
          <w:szCs w:val="22"/>
        </w:rPr>
        <w:t>10/2015</w:t>
      </w:r>
      <w:r>
        <w:rPr>
          <w:rFonts w:ascii="Times New Roman" w:hAnsi="Times New Roman"/>
          <w:b/>
          <w:sz w:val="22"/>
          <w:szCs w:val="22"/>
        </w:rPr>
        <w:t>,</w:t>
      </w:r>
      <w:r w:rsidRPr="00E34B84">
        <w:rPr>
          <w:rFonts w:ascii="Times New Roman" w:hAnsi="Times New Roman"/>
          <w:b/>
          <w:sz w:val="22"/>
          <w:szCs w:val="22"/>
        </w:rPr>
        <w:t xml:space="preserve"> P/REGISTRO DE PREÇOS 0</w:t>
      </w:r>
      <w:r>
        <w:rPr>
          <w:rFonts w:ascii="Times New Roman" w:hAnsi="Times New Roman"/>
          <w:b/>
          <w:sz w:val="22"/>
          <w:szCs w:val="22"/>
        </w:rPr>
        <w:t>04</w:t>
      </w:r>
      <w:r w:rsidRPr="00E34B84">
        <w:rPr>
          <w:rFonts w:ascii="Times New Roman" w:hAnsi="Times New Roman"/>
          <w:b/>
          <w:sz w:val="22"/>
          <w:szCs w:val="22"/>
        </w:rPr>
        <w:t>/1</w:t>
      </w:r>
      <w:r w:rsidR="00DE2AC4">
        <w:rPr>
          <w:rFonts w:ascii="Times New Roman" w:hAnsi="Times New Roman"/>
          <w:b/>
          <w:sz w:val="22"/>
          <w:szCs w:val="22"/>
        </w:rPr>
        <w:t>5</w:t>
      </w:r>
      <w:r w:rsidRPr="00E34B84">
        <w:rPr>
          <w:rFonts w:ascii="Times New Roman" w:hAnsi="Times New Roman"/>
          <w:sz w:val="22"/>
          <w:szCs w:val="22"/>
        </w:rPr>
        <w:t>, sujeitando-se às normas preconizadas na Lei nº 8.666, de 21 de junho de 1993, Lei 10.520/2002, e Decreto Municipal nº 2.084/05, mediante as cláusulas e condições seguintes:</w:t>
      </w:r>
    </w:p>
    <w:p w:rsidR="002E20A5" w:rsidRPr="00E34B84" w:rsidRDefault="002E20A5" w:rsidP="002E20A5">
      <w:pPr>
        <w:tabs>
          <w:tab w:val="left" w:pos="1134"/>
          <w:tab w:val="left" w:pos="1418"/>
        </w:tabs>
        <w:jc w:val="both"/>
        <w:rPr>
          <w:sz w:val="22"/>
          <w:szCs w:val="22"/>
        </w:rPr>
      </w:pPr>
    </w:p>
    <w:p w:rsidR="002E20A5" w:rsidRPr="00E34B84" w:rsidRDefault="002E20A5" w:rsidP="002E20A5">
      <w:pPr>
        <w:tabs>
          <w:tab w:val="left" w:pos="1134"/>
          <w:tab w:val="left" w:pos="1418"/>
        </w:tabs>
        <w:jc w:val="both"/>
        <w:rPr>
          <w:sz w:val="22"/>
          <w:szCs w:val="22"/>
        </w:rPr>
      </w:pPr>
      <w:r w:rsidRPr="00E34B84">
        <w:rPr>
          <w:i/>
          <w:sz w:val="22"/>
          <w:szCs w:val="22"/>
          <w:u w:val="single"/>
        </w:rPr>
        <w:t>1.CLÁUSULA PRIMEIRA - DO OBJETO</w:t>
      </w:r>
    </w:p>
    <w:p w:rsidR="002E20A5" w:rsidRPr="00E34B84" w:rsidRDefault="002E20A5" w:rsidP="002E20A5">
      <w:pPr>
        <w:pStyle w:val="Ttulo2"/>
        <w:rPr>
          <w:color w:val="auto"/>
          <w:sz w:val="22"/>
        </w:rPr>
      </w:pPr>
      <w:r w:rsidRPr="00E34B84">
        <w:rPr>
          <w:b w:val="0"/>
          <w:bCs w:val="0"/>
          <w:color w:val="auto"/>
          <w:sz w:val="22"/>
        </w:rPr>
        <w:t>1.1. O objeto do presente contrato é a</w:t>
      </w:r>
      <w:r w:rsidRPr="00E34B84">
        <w:rPr>
          <w:color w:val="auto"/>
          <w:sz w:val="22"/>
        </w:rPr>
        <w:t xml:space="preserve"> </w:t>
      </w:r>
      <w:r>
        <w:rPr>
          <w:color w:val="auto"/>
          <w:sz w:val="22"/>
        </w:rPr>
        <w:t>CONTRATAÇÃO FUTURA DE EMPRESA ESPECIALIZADA EM</w:t>
      </w:r>
      <w:r w:rsidR="00DE2AC4">
        <w:rPr>
          <w:color w:val="auto"/>
          <w:sz w:val="22"/>
        </w:rPr>
        <w:t xml:space="preserve"> LOCAÇÃO DE PALCO E </w:t>
      </w:r>
      <w:r>
        <w:rPr>
          <w:color w:val="auto"/>
          <w:sz w:val="22"/>
        </w:rPr>
        <w:t xml:space="preserve"> SONORIZAÇÃO</w:t>
      </w:r>
      <w:r w:rsidR="00DE2AC4">
        <w:rPr>
          <w:color w:val="auto"/>
          <w:sz w:val="22"/>
        </w:rPr>
        <w:t xml:space="preserve"> DE EVENTOS </w:t>
      </w:r>
      <w:r w:rsidRPr="00E34B84">
        <w:rPr>
          <w:color w:val="auto"/>
          <w:sz w:val="22"/>
        </w:rPr>
        <w:t xml:space="preserve">, </w:t>
      </w:r>
      <w:r w:rsidRPr="00E34B84">
        <w:rPr>
          <w:b w:val="0"/>
          <w:bCs w:val="0"/>
          <w:color w:val="auto"/>
          <w:sz w:val="22"/>
        </w:rPr>
        <w:t>em conformidade com as especific</w:t>
      </w:r>
      <w:r>
        <w:rPr>
          <w:b w:val="0"/>
          <w:bCs w:val="0"/>
          <w:color w:val="auto"/>
          <w:sz w:val="22"/>
        </w:rPr>
        <w:t xml:space="preserve">ações constantes no ANEXO I do </w:t>
      </w:r>
      <w:r w:rsidRPr="00E34B84">
        <w:rPr>
          <w:b w:val="0"/>
          <w:bCs w:val="0"/>
          <w:color w:val="auto"/>
          <w:sz w:val="22"/>
        </w:rPr>
        <w:t xml:space="preserve">edital de licitação decorrente do </w:t>
      </w:r>
      <w:r>
        <w:rPr>
          <w:bCs w:val="0"/>
          <w:color w:val="auto"/>
          <w:sz w:val="22"/>
        </w:rPr>
        <w:t xml:space="preserve">Procedimento Licitatório nº </w:t>
      </w:r>
      <w:r w:rsidR="00DE2AC4">
        <w:rPr>
          <w:bCs w:val="0"/>
          <w:color w:val="auto"/>
          <w:sz w:val="22"/>
        </w:rPr>
        <w:t>40/15</w:t>
      </w:r>
      <w:r w:rsidRPr="00E34B84">
        <w:rPr>
          <w:b w:val="0"/>
          <w:bCs w:val="0"/>
          <w:color w:val="auto"/>
          <w:sz w:val="22"/>
        </w:rPr>
        <w:t xml:space="preserve">, modalidade </w:t>
      </w:r>
      <w:r>
        <w:rPr>
          <w:bCs w:val="0"/>
          <w:color w:val="auto"/>
          <w:sz w:val="22"/>
        </w:rPr>
        <w:t xml:space="preserve">Pregão Presencial nº </w:t>
      </w:r>
      <w:r w:rsidR="00DE2AC4">
        <w:rPr>
          <w:bCs w:val="0"/>
          <w:color w:val="auto"/>
          <w:sz w:val="22"/>
        </w:rPr>
        <w:t>10/15</w:t>
      </w:r>
      <w:r w:rsidRPr="00E34B84">
        <w:rPr>
          <w:b w:val="0"/>
          <w:bCs w:val="0"/>
          <w:color w:val="auto"/>
          <w:sz w:val="22"/>
        </w:rPr>
        <w:t>, proposta comercial apresentada e ata do pregão.</w:t>
      </w:r>
    </w:p>
    <w:p w:rsidR="002E20A5" w:rsidRPr="00E34B84" w:rsidRDefault="002E20A5" w:rsidP="002E20A5">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Pr>
          <w:sz w:val="22"/>
          <w:szCs w:val="22"/>
        </w:rPr>
        <w:t>/2002</w:t>
      </w:r>
      <w:r w:rsidRPr="00E34B84">
        <w:rPr>
          <w:sz w:val="22"/>
          <w:szCs w:val="22"/>
        </w:rPr>
        <w:t xml:space="preserve"> e subsidiariamente pela Lei 8666/93.</w:t>
      </w: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2. CLÁUSULA SEGUNDA - DAS OBRIGAÇÕES DA CONTRATANTE</w:t>
      </w:r>
    </w:p>
    <w:p w:rsidR="002E20A5" w:rsidRPr="00E34B84" w:rsidRDefault="002E20A5" w:rsidP="002E20A5">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2E20A5" w:rsidRPr="00E34B84" w:rsidRDefault="002E20A5" w:rsidP="002E20A5">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2E20A5" w:rsidRPr="00E34B84" w:rsidRDefault="002E20A5" w:rsidP="002E20A5">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2E20A5" w:rsidRDefault="002E20A5" w:rsidP="002E20A5">
      <w:pPr>
        <w:tabs>
          <w:tab w:val="left" w:pos="1134"/>
          <w:tab w:val="left" w:pos="1418"/>
        </w:tabs>
        <w:ind w:left="360"/>
        <w:jc w:val="both"/>
        <w:rPr>
          <w:sz w:val="22"/>
          <w:szCs w:val="22"/>
        </w:rPr>
      </w:pPr>
      <w:r w:rsidRPr="00E34B84">
        <w:rPr>
          <w:sz w:val="22"/>
          <w:szCs w:val="22"/>
        </w:rPr>
        <w:t>c) notificar a CONTRATADA, imediatamente, sobre as faltas e defeitos observados no cumprimento da obrigação ora ajustada.</w:t>
      </w:r>
    </w:p>
    <w:p w:rsidR="002E20A5" w:rsidRDefault="002E20A5" w:rsidP="002E20A5">
      <w:pPr>
        <w:tabs>
          <w:tab w:val="left" w:pos="1134"/>
          <w:tab w:val="left" w:pos="1418"/>
        </w:tabs>
        <w:ind w:left="360"/>
        <w:jc w:val="both"/>
        <w:rPr>
          <w:sz w:val="22"/>
          <w:szCs w:val="22"/>
        </w:rPr>
      </w:pPr>
      <w:r>
        <w:rPr>
          <w:sz w:val="22"/>
          <w:szCs w:val="22"/>
        </w:rPr>
        <w:t>d) comunicar as datas para fornecimento do objeto da licitação, através de ordem de serviço, bem como as características do local onde se dará a prestação de serviço.</w:t>
      </w:r>
    </w:p>
    <w:p w:rsidR="002E20A5" w:rsidRPr="00E34B84" w:rsidRDefault="002E20A5" w:rsidP="002E20A5">
      <w:pPr>
        <w:tabs>
          <w:tab w:val="left" w:pos="1134"/>
          <w:tab w:val="left" w:pos="1418"/>
        </w:tabs>
        <w:ind w:left="360"/>
        <w:jc w:val="both"/>
        <w:rPr>
          <w:b/>
          <w:bCs/>
          <w:sz w:val="22"/>
          <w:szCs w:val="22"/>
        </w:rPr>
      </w:pP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3. CLÁUSULA TERCEIRA - DAS OBRIGAÇÕES DA CONTRATADA</w:t>
      </w:r>
    </w:p>
    <w:p w:rsidR="002E20A5" w:rsidRPr="00E34B84" w:rsidRDefault="002E20A5" w:rsidP="002E20A5">
      <w:pPr>
        <w:pStyle w:val="WW-NormalWeb"/>
        <w:spacing w:before="0" w:after="0"/>
        <w:jc w:val="both"/>
        <w:rPr>
          <w:sz w:val="22"/>
          <w:szCs w:val="22"/>
        </w:rPr>
      </w:pPr>
      <w:r w:rsidRPr="00E34B84">
        <w:rPr>
          <w:sz w:val="22"/>
          <w:szCs w:val="22"/>
        </w:rPr>
        <w:t>3.1. A contratada ficará obrigada a:</w:t>
      </w:r>
    </w:p>
    <w:p w:rsidR="002E20A5" w:rsidRPr="00E34B84" w:rsidRDefault="002E20A5" w:rsidP="002E20A5">
      <w:pPr>
        <w:pStyle w:val="WW-NormalWeb"/>
        <w:spacing w:before="0" w:after="0"/>
        <w:jc w:val="both"/>
        <w:rPr>
          <w:sz w:val="22"/>
          <w:szCs w:val="22"/>
        </w:rPr>
      </w:pPr>
      <w:r w:rsidRPr="00E34B84">
        <w:rPr>
          <w:sz w:val="22"/>
          <w:szCs w:val="22"/>
        </w:rPr>
        <w:t xml:space="preserve">          </w:t>
      </w:r>
    </w:p>
    <w:p w:rsidR="002E20A5" w:rsidRPr="00E34B84" w:rsidRDefault="002E20A5" w:rsidP="002E20A5">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2E20A5" w:rsidRPr="00E34B84" w:rsidRDefault="002E20A5" w:rsidP="002E20A5">
      <w:pPr>
        <w:pStyle w:val="WW-NormalWeb"/>
        <w:numPr>
          <w:ilvl w:val="0"/>
          <w:numId w:val="12"/>
        </w:numPr>
        <w:spacing w:before="0" w:after="0"/>
        <w:jc w:val="both"/>
        <w:rPr>
          <w:sz w:val="22"/>
          <w:szCs w:val="22"/>
        </w:rPr>
      </w:pPr>
      <w:r>
        <w:rPr>
          <w:sz w:val="22"/>
          <w:szCs w:val="22"/>
        </w:rPr>
        <w:t>Garantir a qualidade dos serviços prestados, sob pena de multas, sem prejuízo das demais sanções previstas</w:t>
      </w:r>
      <w:r w:rsidRPr="00E34B84">
        <w:rPr>
          <w:sz w:val="22"/>
          <w:szCs w:val="22"/>
        </w:rPr>
        <w:t>.</w:t>
      </w:r>
    </w:p>
    <w:p w:rsidR="002E20A5" w:rsidRPr="00E34B84" w:rsidRDefault="002E20A5" w:rsidP="002E20A5">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2E20A5" w:rsidRPr="00E34B84" w:rsidRDefault="002E20A5" w:rsidP="002E20A5">
      <w:pPr>
        <w:pStyle w:val="WW-NormalWeb"/>
        <w:numPr>
          <w:ilvl w:val="0"/>
          <w:numId w:val="12"/>
        </w:numPr>
        <w:spacing w:before="0" w:after="0"/>
        <w:jc w:val="both"/>
        <w:rPr>
          <w:sz w:val="22"/>
          <w:szCs w:val="22"/>
        </w:rPr>
      </w:pPr>
      <w:r w:rsidRPr="00E34B84">
        <w:rPr>
          <w:sz w:val="22"/>
          <w:szCs w:val="22"/>
        </w:rPr>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2E20A5" w:rsidRPr="00E34B84" w:rsidRDefault="002E20A5" w:rsidP="002E20A5">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2E20A5" w:rsidRPr="00E34B84" w:rsidRDefault="002E20A5" w:rsidP="002E20A5">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 condições de habili</w:t>
      </w:r>
      <w:r>
        <w:rPr>
          <w:sz w:val="22"/>
          <w:szCs w:val="22"/>
        </w:rPr>
        <w:t>tação e qual</w:t>
      </w:r>
      <w:r w:rsidRPr="00E34B84">
        <w:rPr>
          <w:sz w:val="22"/>
          <w:szCs w:val="22"/>
        </w:rPr>
        <w:t>ificação exigidas na licitação.</w:t>
      </w:r>
    </w:p>
    <w:p w:rsidR="002E20A5" w:rsidRPr="00E34B84" w:rsidRDefault="002E20A5" w:rsidP="002E20A5">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2E20A5" w:rsidRPr="00E34B84" w:rsidRDefault="002E20A5" w:rsidP="002E20A5">
      <w:pPr>
        <w:pStyle w:val="WW-NormalWeb"/>
        <w:numPr>
          <w:ilvl w:val="0"/>
          <w:numId w:val="12"/>
        </w:numPr>
        <w:spacing w:before="0" w:after="0"/>
        <w:jc w:val="both"/>
        <w:rPr>
          <w:iCs/>
          <w:sz w:val="22"/>
          <w:szCs w:val="22"/>
        </w:rPr>
      </w:pPr>
      <w:r w:rsidRPr="00E34B84">
        <w:rPr>
          <w:sz w:val="22"/>
          <w:szCs w:val="22"/>
        </w:rPr>
        <w:t xml:space="preserve">Receber as Ordens de </w:t>
      </w:r>
      <w:r>
        <w:rPr>
          <w:sz w:val="22"/>
          <w:szCs w:val="22"/>
        </w:rPr>
        <w:t>Serviço</w:t>
      </w:r>
      <w:r w:rsidRPr="00E34B84">
        <w:rPr>
          <w:sz w:val="22"/>
          <w:szCs w:val="22"/>
        </w:rPr>
        <w:t xml:space="preserve"> via fax no número indicado em sua proposta comercial</w:t>
      </w:r>
      <w:r>
        <w:rPr>
          <w:sz w:val="22"/>
          <w:szCs w:val="22"/>
        </w:rPr>
        <w:t>, ou retirá-la na Prefeitura Municipal</w:t>
      </w:r>
      <w:r w:rsidRPr="00E34B84">
        <w:rPr>
          <w:sz w:val="22"/>
          <w:szCs w:val="22"/>
        </w:rPr>
        <w:t xml:space="preserve">. </w:t>
      </w:r>
    </w:p>
    <w:p w:rsidR="002E20A5" w:rsidRDefault="002E20A5" w:rsidP="002E20A5">
      <w:pPr>
        <w:pStyle w:val="Recuodecorpodetexto"/>
        <w:spacing w:before="0" w:after="0"/>
        <w:ind w:left="0"/>
        <w:rPr>
          <w:rFonts w:ascii="Times New Roman" w:hAnsi="Times New Roman" w:cs="Times New Roman"/>
          <w:szCs w:val="22"/>
        </w:rPr>
      </w:pPr>
      <w:r w:rsidRPr="00E34B84">
        <w:rPr>
          <w:rFonts w:ascii="Times New Roman" w:hAnsi="Times New Roman" w:cs="Times New Roman"/>
          <w:szCs w:val="22"/>
        </w:rPr>
        <w:t xml:space="preserve">        k) </w:t>
      </w:r>
      <w:r w:rsidRPr="003251D5">
        <w:rPr>
          <w:rFonts w:ascii="Times New Roman" w:hAnsi="Times New Roman" w:cs="Times New Roman"/>
          <w:szCs w:val="22"/>
        </w:rPr>
        <w:t xml:space="preserve">Especificações completas dos </w:t>
      </w:r>
      <w:r>
        <w:rPr>
          <w:rFonts w:ascii="Times New Roman" w:hAnsi="Times New Roman" w:cs="Times New Roman"/>
          <w:szCs w:val="22"/>
        </w:rPr>
        <w:t>serviços</w:t>
      </w:r>
      <w:r w:rsidRPr="003251D5">
        <w:rPr>
          <w:rFonts w:ascii="Times New Roman" w:hAnsi="Times New Roman" w:cs="Times New Roman"/>
          <w:szCs w:val="22"/>
        </w:rPr>
        <w:t>, devendo estes estar em conformidade com o ANEXO I do edital.</w:t>
      </w:r>
    </w:p>
    <w:p w:rsidR="002E20A5" w:rsidRDefault="002E20A5" w:rsidP="002E20A5">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i) </w:t>
      </w:r>
      <w:r w:rsidRPr="003251D5">
        <w:rPr>
          <w:rFonts w:ascii="Times New Roman" w:hAnsi="Times New Roman" w:cs="Times New Roman"/>
          <w:szCs w:val="22"/>
        </w:rPr>
        <w:t xml:space="preserve">As datas dos serviços </w:t>
      </w:r>
      <w:r>
        <w:rPr>
          <w:rFonts w:ascii="Times New Roman" w:hAnsi="Times New Roman" w:cs="Times New Roman"/>
          <w:szCs w:val="22"/>
        </w:rPr>
        <w:t>serão avisadas com pelo menos 03</w:t>
      </w:r>
      <w:r w:rsidRPr="003251D5">
        <w:rPr>
          <w:rFonts w:ascii="Times New Roman" w:hAnsi="Times New Roman" w:cs="Times New Roman"/>
          <w:szCs w:val="22"/>
        </w:rPr>
        <w:t xml:space="preserve"> dias de antecedência, </w:t>
      </w:r>
      <w:r>
        <w:rPr>
          <w:rFonts w:ascii="Times New Roman" w:hAnsi="Times New Roman" w:cs="Times New Roman"/>
          <w:szCs w:val="22"/>
        </w:rPr>
        <w:t>e</w:t>
      </w:r>
      <w:r w:rsidRPr="003251D5">
        <w:rPr>
          <w:rFonts w:ascii="Times New Roman" w:hAnsi="Times New Roman" w:cs="Times New Roman"/>
          <w:szCs w:val="22"/>
        </w:rPr>
        <w:t xml:space="preserve"> se referem aos eventos que ocorrem nas zonas rural e urbana, do município de Estiva ao longo do contrato</w:t>
      </w:r>
      <w:r>
        <w:rPr>
          <w:rFonts w:ascii="Times New Roman" w:hAnsi="Times New Roman" w:cs="Times New Roman"/>
          <w:szCs w:val="22"/>
        </w:rPr>
        <w:t>, mediante envio de ordem de serviço via fax ou entregue em mãos do licitante vencedor.</w:t>
      </w:r>
    </w:p>
    <w:p w:rsidR="002E20A5" w:rsidRPr="003251D5" w:rsidRDefault="002E20A5" w:rsidP="002E20A5">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j) Não serão permitidos atrasos, uma vez que definido local, horário na ordem de serviço, a empresa vencedora deverá estar no local com antecedência mínima de 30 min. Para montagem dos equipamentos sob pena das sanções da cláusula oitava.</w:t>
      </w: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4. CLÁUSULA QUARTA - DO PREÇO</w:t>
      </w:r>
    </w:p>
    <w:p w:rsidR="002E20A5" w:rsidRPr="00E34B84" w:rsidRDefault="002E20A5" w:rsidP="002E20A5">
      <w:pPr>
        <w:jc w:val="both"/>
        <w:rPr>
          <w:sz w:val="22"/>
          <w:szCs w:val="22"/>
        </w:rPr>
      </w:pPr>
      <w:r w:rsidRPr="00E34B84">
        <w:rPr>
          <w:sz w:val="22"/>
          <w:szCs w:val="22"/>
        </w:rPr>
        <w:t xml:space="preserve">4.1. Pelo fornecimento do objeto previsto na cláusula primeira deste termo, a CONTRATANTE pagará à CONTRATADA, conforme cláusula </w:t>
      </w:r>
      <w:r>
        <w:rPr>
          <w:sz w:val="22"/>
          <w:szCs w:val="22"/>
        </w:rPr>
        <w:t>sexta</w:t>
      </w:r>
      <w:r w:rsidRPr="00E34B84">
        <w:rPr>
          <w:sz w:val="22"/>
          <w:szCs w:val="22"/>
        </w:rPr>
        <w:t xml:space="preserve"> deste instrumento</w:t>
      </w:r>
      <w:r w:rsidRPr="00E34B84">
        <w:rPr>
          <w:b/>
          <w:bCs/>
          <w:sz w:val="22"/>
          <w:szCs w:val="22"/>
        </w:rPr>
        <w:t>,</w:t>
      </w:r>
      <w:r w:rsidRPr="00E34B84">
        <w:rPr>
          <w:sz w:val="22"/>
          <w:szCs w:val="22"/>
        </w:rPr>
        <w:t xml:space="preserve"> parceladamente conforme as ordens de fornecimento, observada a Proposta Comercial do Processo licitatório à epígrafe e preço registrado em ata.</w:t>
      </w:r>
    </w:p>
    <w:p w:rsidR="002E20A5" w:rsidRPr="00E34B84" w:rsidRDefault="002E20A5" w:rsidP="002E20A5">
      <w:pPr>
        <w:tabs>
          <w:tab w:val="left" w:pos="1134"/>
          <w:tab w:val="left" w:pos="1418"/>
        </w:tabs>
        <w:jc w:val="both"/>
        <w:rPr>
          <w:sz w:val="22"/>
          <w:szCs w:val="22"/>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5. CLÁUSULA QUINTA - DO RECEBIMENTO</w:t>
      </w:r>
    </w:p>
    <w:p w:rsidR="002E20A5" w:rsidRPr="00E34B84" w:rsidRDefault="002E20A5" w:rsidP="002E20A5">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w:t>
      </w:r>
      <w:r>
        <w:rPr>
          <w:rFonts w:ascii="Times New Roman" w:hAnsi="Times New Roman" w:cs="Times New Roman"/>
          <w:szCs w:val="22"/>
        </w:rPr>
        <w:t>ção, nos termos do artigo 73, I</w:t>
      </w:r>
      <w:r w:rsidRPr="00E34B84">
        <w:rPr>
          <w:rFonts w:ascii="Times New Roman" w:hAnsi="Times New Roman" w:cs="Times New Roman"/>
          <w:szCs w:val="22"/>
        </w:rPr>
        <w:t>, a, da lei 8666/93, para efeito de posterior verificação da conformidade do mesmo com as especificações constantes no Anexo I. O recebimento definitivo dar-se-á</w:t>
      </w:r>
      <w:r>
        <w:rPr>
          <w:rFonts w:ascii="Times New Roman" w:hAnsi="Times New Roman" w:cs="Times New Roman"/>
          <w:szCs w:val="22"/>
        </w:rPr>
        <w:t>, após vistoria que comprove a adequação do objeto do contrato, observando o disposto no art. 69 da Lei 8.666/93.</w:t>
      </w:r>
    </w:p>
    <w:p w:rsidR="002E20A5" w:rsidRPr="00E34B84" w:rsidRDefault="002E20A5" w:rsidP="002E20A5">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2E20A5" w:rsidRPr="00E34B84" w:rsidRDefault="002E20A5" w:rsidP="002E20A5">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6.CLÁUSULA SEXTA - DO PAGAMENTO</w:t>
      </w:r>
    </w:p>
    <w:p w:rsidR="002E20A5" w:rsidRPr="00E34B84" w:rsidRDefault="002E20A5" w:rsidP="002E20A5">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2E20A5" w:rsidRPr="00E34B84" w:rsidRDefault="002E20A5" w:rsidP="002E20A5">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6.2- O pagamento, desde que observadas pela contratada as exigências constantes neste contrato, </w:t>
      </w:r>
      <w:r>
        <w:rPr>
          <w:rFonts w:ascii="Times New Roman" w:hAnsi="Times New Roman" w:cs="Times New Roman"/>
          <w:szCs w:val="22"/>
        </w:rPr>
        <w:t>dar-se-á integralmente em até 30</w:t>
      </w:r>
      <w:r w:rsidRPr="00E34B84">
        <w:rPr>
          <w:rFonts w:ascii="Times New Roman" w:hAnsi="Times New Roman" w:cs="Times New Roman"/>
          <w:szCs w:val="22"/>
        </w:rPr>
        <w:t xml:space="preserve"> (</w:t>
      </w:r>
      <w:r>
        <w:rPr>
          <w:rFonts w:ascii="Times New Roman" w:hAnsi="Times New Roman" w:cs="Times New Roman"/>
          <w:szCs w:val="22"/>
        </w:rPr>
        <w:t>trinta</w:t>
      </w:r>
      <w:r w:rsidRPr="00E34B84">
        <w:rPr>
          <w:rFonts w:ascii="Times New Roman" w:hAnsi="Times New Roman" w:cs="Times New Roman"/>
          <w:szCs w:val="22"/>
        </w:rPr>
        <w:t>) dias úteis após atesto dos documentos fiscais, que se dará em até 03 dias úteis após recebimento definitivo do bem.</w:t>
      </w:r>
    </w:p>
    <w:p w:rsidR="002E20A5" w:rsidRPr="00E34B84" w:rsidRDefault="002E20A5" w:rsidP="002E20A5">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2E20A5" w:rsidRPr="00E34B84" w:rsidRDefault="002E20A5" w:rsidP="002E20A5">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2E20A5" w:rsidRPr="00E34B84" w:rsidRDefault="002E20A5" w:rsidP="002E20A5">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2E20A5" w:rsidRPr="00E34B84" w:rsidRDefault="002E20A5" w:rsidP="002E20A5">
      <w:pPr>
        <w:tabs>
          <w:tab w:val="left" w:pos="1134"/>
          <w:tab w:val="left" w:pos="1418"/>
        </w:tabs>
        <w:jc w:val="both"/>
        <w:rPr>
          <w:iCs/>
          <w:sz w:val="22"/>
          <w:szCs w:val="22"/>
        </w:rPr>
      </w:pPr>
      <w:r w:rsidRPr="00E34B84">
        <w:rPr>
          <w:iCs/>
          <w:sz w:val="22"/>
          <w:szCs w:val="22"/>
        </w:rPr>
        <w:t xml:space="preserve">6.6. Somente será efetuado pagamento quando completarem todos os itens e quantidades constantes nas Ordens de </w:t>
      </w:r>
      <w:r>
        <w:rPr>
          <w:iCs/>
          <w:sz w:val="22"/>
          <w:szCs w:val="22"/>
        </w:rPr>
        <w:t>Serviço</w:t>
      </w:r>
      <w:r w:rsidRPr="00E34B84">
        <w:rPr>
          <w:iCs/>
          <w:sz w:val="22"/>
          <w:szCs w:val="22"/>
        </w:rPr>
        <w:t>.</w:t>
      </w: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7. CLÁUSULA SÉTIMA - DA DESPESA</w:t>
      </w:r>
    </w:p>
    <w:p w:rsidR="002E20A5" w:rsidRPr="00E34B84" w:rsidRDefault="002E20A5" w:rsidP="002E20A5">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Minas Gerais, sendo ela: ficha </w:t>
      </w:r>
      <w:r w:rsidR="00384582">
        <w:rPr>
          <w:rFonts w:ascii="Times New Roman" w:hAnsi="Times New Roman" w:cs="Times New Roman"/>
          <w:szCs w:val="22"/>
        </w:rPr>
        <w:t>278 e 241</w:t>
      </w:r>
      <w:r w:rsidRPr="00E34B84">
        <w:rPr>
          <w:rFonts w:ascii="Times New Roman" w:hAnsi="Times New Roman" w:cs="Times New Roman"/>
          <w:szCs w:val="22"/>
        </w:rPr>
        <w:t>.</w:t>
      </w: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8. CLÁUSULA OITAVA - DAS SANÇÕES ADMINISTRATIVAS</w:t>
      </w:r>
    </w:p>
    <w:p w:rsidR="002E20A5" w:rsidRPr="00E34B84" w:rsidRDefault="002E20A5" w:rsidP="002E20A5">
      <w:pPr>
        <w:tabs>
          <w:tab w:val="left" w:pos="1134"/>
          <w:tab w:val="left" w:pos="1418"/>
        </w:tabs>
        <w:jc w:val="both"/>
        <w:rPr>
          <w:color w:val="FF0000"/>
          <w:sz w:val="22"/>
          <w:szCs w:val="22"/>
        </w:rPr>
      </w:pPr>
    </w:p>
    <w:p w:rsidR="002E20A5" w:rsidRDefault="002E20A5" w:rsidP="002E20A5">
      <w:pPr>
        <w:pStyle w:val="WW-NormalWeb"/>
        <w:spacing w:before="0" w:after="0"/>
        <w:jc w:val="both"/>
        <w:rPr>
          <w:sz w:val="22"/>
          <w:szCs w:val="22"/>
        </w:rPr>
      </w:pPr>
      <w:r>
        <w:rPr>
          <w:sz w:val="22"/>
          <w:szCs w:val="22"/>
        </w:rPr>
        <w:t>8.1. Recusando-se o adjudicatário a assinar o instrumento contratual ou retirar o documento equivalente, no prazo estipulado no item 10.3. acima, estará sujeito a multa de 20% (vinte por cento) do valor total de sua proposta comercial.</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8.2. Nos termos do artigo 87 da Lei n. 8.666/93, pela inexecução total ou parcial do Contrato, a CONTRATANTE poderá aplicar à(s) empresa(s) vencedora(s), garantida a prévia defesa, as seguintes penalidades:</w:t>
      </w:r>
    </w:p>
    <w:p w:rsidR="002E20A5" w:rsidRDefault="002E20A5" w:rsidP="002E20A5">
      <w:pPr>
        <w:pStyle w:val="WW-NormalWeb"/>
        <w:spacing w:before="0" w:after="0"/>
        <w:ind w:left="708"/>
        <w:jc w:val="both"/>
        <w:rPr>
          <w:sz w:val="22"/>
          <w:szCs w:val="22"/>
        </w:rPr>
      </w:pPr>
    </w:p>
    <w:p w:rsidR="002E20A5" w:rsidRDefault="002E20A5" w:rsidP="002E20A5">
      <w:pPr>
        <w:pStyle w:val="WW-NormalWeb"/>
        <w:spacing w:before="0" w:after="0"/>
        <w:jc w:val="both"/>
        <w:rPr>
          <w:sz w:val="22"/>
          <w:szCs w:val="22"/>
        </w:rPr>
      </w:pPr>
      <w:r>
        <w:rPr>
          <w:sz w:val="22"/>
          <w:szCs w:val="22"/>
        </w:rPr>
        <w:t>8.2.1. Advertência;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color w:val="FF0000"/>
          <w:sz w:val="22"/>
          <w:szCs w:val="22"/>
        </w:rPr>
      </w:pPr>
      <w:r>
        <w:rPr>
          <w:sz w:val="22"/>
          <w:szCs w:val="22"/>
        </w:rPr>
        <w:t>8.2.2.  Multa de até 20% (vinte por cento) do valor total da obrigação, a critério da Administração e conforme a gravidade do ato.</w:t>
      </w:r>
    </w:p>
    <w:p w:rsidR="002E20A5" w:rsidRDefault="002E20A5" w:rsidP="002E20A5">
      <w:pPr>
        <w:pStyle w:val="WW-NormalWeb"/>
        <w:spacing w:before="0" w:after="0"/>
        <w:jc w:val="both"/>
        <w:rPr>
          <w:sz w:val="22"/>
          <w:szCs w:val="22"/>
        </w:rPr>
      </w:pPr>
    </w:p>
    <w:p w:rsidR="002E20A5" w:rsidRDefault="002E20A5" w:rsidP="002E20A5">
      <w:pPr>
        <w:jc w:val="both"/>
        <w:rPr>
          <w:sz w:val="22"/>
          <w:szCs w:val="22"/>
        </w:rPr>
      </w:pPr>
      <w:r>
        <w:rPr>
          <w:sz w:val="22"/>
          <w:szCs w:val="22"/>
        </w:rPr>
        <w:t>8.2.3.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E20A5" w:rsidRDefault="002E20A5" w:rsidP="002E20A5">
      <w:pPr>
        <w:jc w:val="both"/>
        <w:rPr>
          <w:sz w:val="22"/>
          <w:szCs w:val="22"/>
        </w:rPr>
      </w:pPr>
    </w:p>
    <w:p w:rsidR="002E20A5" w:rsidRDefault="002E20A5" w:rsidP="002E20A5">
      <w:pPr>
        <w:jc w:val="both"/>
        <w:rPr>
          <w:sz w:val="22"/>
        </w:rPr>
      </w:pPr>
      <w:r>
        <w:rPr>
          <w:sz w:val="22"/>
          <w:szCs w:val="22"/>
        </w:rPr>
        <w:t xml:space="preserve">8.2.4. </w:t>
      </w:r>
      <w:r>
        <w:rPr>
          <w:sz w:val="22"/>
        </w:rPr>
        <w:t>No caso de prestação de serviço em desacordo, se a empresa repetir a falta, o caso será levado à assessoria jurídica para que proceda à rescisão contratual.</w:t>
      </w:r>
    </w:p>
    <w:p w:rsidR="002E20A5" w:rsidRDefault="002E20A5" w:rsidP="002E20A5">
      <w:pPr>
        <w:pStyle w:val="Corpodetexto2"/>
        <w:suppressAutoHyphens w:val="0"/>
        <w:spacing w:before="0" w:after="0" w:line="240" w:lineRule="auto"/>
        <w:rPr>
          <w:szCs w:val="24"/>
          <w:lang w:eastAsia="pt-BR"/>
        </w:rPr>
      </w:pPr>
    </w:p>
    <w:p w:rsidR="002E20A5" w:rsidRDefault="002E20A5" w:rsidP="002E20A5">
      <w:pPr>
        <w:pStyle w:val="Corpodetexto2"/>
        <w:suppressAutoHyphens w:val="0"/>
        <w:spacing w:before="0" w:after="0" w:line="240" w:lineRule="auto"/>
        <w:rPr>
          <w:szCs w:val="24"/>
          <w:lang w:eastAsia="pt-BR"/>
        </w:rPr>
      </w:pPr>
      <w:r>
        <w:rPr>
          <w:szCs w:val="24"/>
          <w:lang w:eastAsia="pt-BR"/>
        </w:rPr>
        <w:t>8.3. As multas são autônomas e a aplicação de uma não exclui a outra.</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 xml:space="preserve">8.4. </w:t>
      </w:r>
      <w:r>
        <w:rPr>
          <w:sz w:val="22"/>
        </w:rPr>
        <w:t>A Administração poderá descontar o valor da multa nos pagamentos por ventura devidos.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8.5. Poderá ainda a administração aplicar as seguintes sanções, conforme a gravidade da falta:</w:t>
      </w:r>
    </w:p>
    <w:p w:rsidR="002E20A5" w:rsidRDefault="002E20A5" w:rsidP="002E20A5">
      <w:pPr>
        <w:pStyle w:val="WW-NormalWeb"/>
        <w:spacing w:before="0" w:after="0"/>
        <w:jc w:val="both"/>
        <w:rPr>
          <w:sz w:val="22"/>
          <w:szCs w:val="22"/>
        </w:rPr>
      </w:pPr>
    </w:p>
    <w:p w:rsidR="002E20A5" w:rsidRDefault="002E20A5" w:rsidP="002E20A5">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2E20A5" w:rsidRDefault="002E20A5" w:rsidP="002E20A5">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E20A5" w:rsidRDefault="002E20A5" w:rsidP="002E20A5">
      <w:pPr>
        <w:pStyle w:val="WW-NormalWeb"/>
        <w:spacing w:before="0" w:after="0"/>
        <w:jc w:val="both"/>
        <w:rPr>
          <w:sz w:val="22"/>
          <w:szCs w:val="22"/>
        </w:rPr>
      </w:pPr>
      <w:r>
        <w:rPr>
          <w:sz w:val="22"/>
          <w:szCs w:val="22"/>
        </w:rPr>
        <w:t>8.6.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8.7. As sanções estabelecidas nos itens 8.5, alíneas “a” e “b”, e 8.6, são de competência da autoridade máxima da CONTRATANTE.</w:t>
      </w:r>
    </w:p>
    <w:p w:rsidR="002E20A5" w:rsidRPr="00E34B84" w:rsidRDefault="002E20A5" w:rsidP="002E20A5">
      <w:pPr>
        <w:autoSpaceDE w:val="0"/>
        <w:autoSpaceDN w:val="0"/>
        <w:adjustRightInd w:val="0"/>
        <w:jc w:val="both"/>
        <w:rPr>
          <w:sz w:val="22"/>
          <w:szCs w:val="22"/>
        </w:rPr>
      </w:pPr>
      <w:r>
        <w:rPr>
          <w:sz w:val="22"/>
          <w:szCs w:val="22"/>
        </w:rPr>
        <w:t>8</w:t>
      </w:r>
      <w:r w:rsidRPr="00E34B84">
        <w:rPr>
          <w:sz w:val="22"/>
          <w:szCs w:val="22"/>
        </w:rPr>
        <w:t>.</w:t>
      </w:r>
      <w:r>
        <w:rPr>
          <w:sz w:val="22"/>
          <w:szCs w:val="22"/>
        </w:rPr>
        <w:t>8</w:t>
      </w:r>
      <w:r w:rsidRPr="00E34B84">
        <w:rPr>
          <w:sz w:val="22"/>
          <w:szCs w:val="22"/>
        </w:rPr>
        <w:t>. É garantido a licitante o direito de recurso das decisões tomadas, observadas as normas previstas no artigo 109 da Lei Nº 8.666/93.</w:t>
      </w:r>
    </w:p>
    <w:p w:rsidR="002E20A5" w:rsidRPr="00E34B84" w:rsidRDefault="002E20A5" w:rsidP="002E20A5">
      <w:pPr>
        <w:autoSpaceDE w:val="0"/>
        <w:autoSpaceDN w:val="0"/>
        <w:adjustRightInd w:val="0"/>
        <w:jc w:val="both"/>
        <w:rPr>
          <w:sz w:val="22"/>
          <w:szCs w:val="22"/>
        </w:rPr>
      </w:pPr>
    </w:p>
    <w:p w:rsidR="002E20A5" w:rsidRPr="00E34B84" w:rsidRDefault="002E20A5" w:rsidP="002E20A5">
      <w:pPr>
        <w:autoSpaceDE w:val="0"/>
        <w:autoSpaceDN w:val="0"/>
        <w:adjustRightInd w:val="0"/>
        <w:jc w:val="both"/>
        <w:rPr>
          <w:b/>
          <w:bCs/>
          <w:sz w:val="22"/>
          <w:szCs w:val="22"/>
          <w:u w:val="single"/>
        </w:rPr>
      </w:pPr>
      <w:r>
        <w:rPr>
          <w:sz w:val="22"/>
          <w:szCs w:val="22"/>
        </w:rPr>
        <w:t>8.9</w:t>
      </w:r>
      <w:r w:rsidRPr="00E34B84">
        <w:rPr>
          <w:sz w:val="22"/>
          <w:szCs w:val="22"/>
        </w:rPr>
        <w:t>. Os recursos deverão ser formalmente apresentados, devidamente fundamentados, e virem assinados pelo representante legal da empresa.</w:t>
      </w:r>
    </w:p>
    <w:p w:rsidR="002E20A5" w:rsidRPr="00E34B84" w:rsidRDefault="002E20A5" w:rsidP="002E20A5">
      <w:pPr>
        <w:pStyle w:val="WW-NormalWeb"/>
        <w:spacing w:before="0" w:after="0"/>
        <w:jc w:val="both"/>
        <w:rPr>
          <w:sz w:val="22"/>
          <w:szCs w:val="22"/>
        </w:rPr>
      </w:pPr>
    </w:p>
    <w:p w:rsidR="002E20A5" w:rsidRPr="00E34B84" w:rsidRDefault="002E20A5" w:rsidP="002E20A5">
      <w:pPr>
        <w:pStyle w:val="WW-NormalWeb"/>
        <w:spacing w:before="0" w:after="0"/>
        <w:jc w:val="both"/>
        <w:rPr>
          <w:sz w:val="22"/>
          <w:szCs w:val="22"/>
        </w:rPr>
      </w:pPr>
      <w:r>
        <w:rPr>
          <w:sz w:val="22"/>
          <w:szCs w:val="22"/>
        </w:rPr>
        <w:t>8.10</w:t>
      </w:r>
      <w:r w:rsidRPr="00E34B84">
        <w:rPr>
          <w:sz w:val="22"/>
          <w:szCs w:val="22"/>
        </w:rPr>
        <w:t>.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E20A5" w:rsidRPr="00E34B84" w:rsidRDefault="002E20A5" w:rsidP="002E20A5">
      <w:pPr>
        <w:pStyle w:val="WW-NormalWeb"/>
        <w:spacing w:before="0" w:after="0"/>
        <w:jc w:val="both"/>
        <w:rPr>
          <w:sz w:val="22"/>
          <w:szCs w:val="22"/>
        </w:rPr>
      </w:pPr>
    </w:p>
    <w:p w:rsidR="002E20A5" w:rsidRPr="00E34B84" w:rsidRDefault="002E20A5" w:rsidP="002E20A5">
      <w:pPr>
        <w:pStyle w:val="WW-NormalWeb"/>
        <w:spacing w:before="0" w:after="0"/>
        <w:jc w:val="both"/>
        <w:rPr>
          <w:sz w:val="22"/>
          <w:szCs w:val="22"/>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9. CLÁUSULA NONA - DA RESCISÃO</w:t>
      </w:r>
    </w:p>
    <w:p w:rsidR="002E20A5" w:rsidRPr="00E34B84" w:rsidRDefault="002E20A5" w:rsidP="002E20A5">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10. CLÁUSULA DÉCIMA - PRAZO DE VIGÊNCIA</w:t>
      </w:r>
    </w:p>
    <w:p w:rsidR="002E20A5" w:rsidRPr="00E34B84" w:rsidRDefault="002E20A5" w:rsidP="002E20A5">
      <w:pPr>
        <w:pStyle w:val="WW-Corpodetexto2"/>
        <w:tabs>
          <w:tab w:val="left" w:pos="1134"/>
          <w:tab w:val="left" w:pos="1418"/>
        </w:tabs>
        <w:rPr>
          <w:rFonts w:ascii="Times New Roman" w:hAnsi="Times New Roman"/>
          <w:sz w:val="22"/>
          <w:szCs w:val="22"/>
        </w:rPr>
      </w:pPr>
      <w:r>
        <w:rPr>
          <w:rFonts w:ascii="Times New Roman" w:hAnsi="Times New Roman"/>
          <w:sz w:val="22"/>
          <w:szCs w:val="22"/>
        </w:rPr>
        <w:t>10.1.  12 (doze</w:t>
      </w:r>
      <w:r w:rsidRPr="00E34B84">
        <w:rPr>
          <w:rFonts w:ascii="Times New Roman" w:hAnsi="Times New Roman"/>
          <w:sz w:val="22"/>
          <w:szCs w:val="22"/>
        </w:rPr>
        <w:t>) meses</w:t>
      </w:r>
      <w:r>
        <w:rPr>
          <w:rFonts w:ascii="Times New Roman" w:hAnsi="Times New Roman"/>
          <w:sz w:val="22"/>
          <w:szCs w:val="22"/>
        </w:rPr>
        <w:t xml:space="preserve"> a contar da assinatura do contrato</w:t>
      </w:r>
      <w:r w:rsidRPr="00E34B84">
        <w:rPr>
          <w:rFonts w:ascii="Times New Roman" w:hAnsi="Times New Roman"/>
          <w:sz w:val="22"/>
          <w:szCs w:val="22"/>
        </w:rPr>
        <w:t>.</w:t>
      </w:r>
    </w:p>
    <w:p w:rsidR="002E20A5" w:rsidRPr="00E34B84" w:rsidRDefault="002E20A5" w:rsidP="002E20A5">
      <w:pPr>
        <w:tabs>
          <w:tab w:val="left" w:pos="1134"/>
          <w:tab w:val="left" w:pos="1418"/>
        </w:tabs>
        <w:jc w:val="both"/>
        <w:rPr>
          <w:sz w:val="22"/>
          <w:szCs w:val="22"/>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11. CLÁUSULA DÉCIMA-PRIMEIRA - DAS ALTERAÇÕES</w:t>
      </w:r>
    </w:p>
    <w:p w:rsidR="002E20A5" w:rsidRPr="00E34B84" w:rsidRDefault="002E20A5" w:rsidP="002E20A5">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2E20A5" w:rsidRPr="00E34B84" w:rsidRDefault="002E20A5" w:rsidP="002E20A5">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2E20A5" w:rsidRPr="00E34B84" w:rsidRDefault="002E20A5" w:rsidP="002E20A5">
      <w:pPr>
        <w:pStyle w:val="Ttulo7"/>
        <w:tabs>
          <w:tab w:val="left" w:pos="1134"/>
          <w:tab w:val="left" w:pos="1418"/>
        </w:tabs>
        <w:ind w:left="0"/>
        <w:rPr>
          <w:b w:val="0"/>
          <w:szCs w:val="22"/>
        </w:rPr>
      </w:pPr>
    </w:p>
    <w:p w:rsidR="002E20A5" w:rsidRPr="00E34B84" w:rsidRDefault="002E20A5" w:rsidP="002E20A5">
      <w:pPr>
        <w:pStyle w:val="Ttulo7"/>
        <w:tabs>
          <w:tab w:val="left" w:pos="1134"/>
          <w:tab w:val="left" w:pos="1418"/>
        </w:tabs>
        <w:ind w:left="0"/>
        <w:rPr>
          <w:b w:val="0"/>
          <w:szCs w:val="22"/>
        </w:rPr>
      </w:pPr>
      <w:r w:rsidRPr="00E34B84">
        <w:rPr>
          <w:b w:val="0"/>
          <w:szCs w:val="22"/>
        </w:rPr>
        <w:t>12. CLÁUSULA DÉCIMA-SEGUNDA - DA PUBLICAÇÃO</w:t>
      </w:r>
    </w:p>
    <w:p w:rsidR="002E20A5" w:rsidRPr="00E34B84" w:rsidRDefault="002E20A5" w:rsidP="002E20A5">
      <w:pPr>
        <w:tabs>
          <w:tab w:val="left" w:pos="1134"/>
          <w:tab w:val="left" w:pos="1418"/>
        </w:tabs>
        <w:jc w:val="both"/>
        <w:rPr>
          <w:sz w:val="22"/>
          <w:szCs w:val="22"/>
        </w:rPr>
      </w:pPr>
      <w:r w:rsidRPr="00E34B84">
        <w:rPr>
          <w:sz w:val="22"/>
          <w:szCs w:val="22"/>
        </w:rPr>
        <w:t xml:space="preserve">12.1 - O presente instrumento será publicado, em </w:t>
      </w:r>
      <w:r>
        <w:rPr>
          <w:sz w:val="22"/>
          <w:szCs w:val="22"/>
        </w:rPr>
        <w:t>resumo, na Imprensa Local</w:t>
      </w:r>
      <w:r w:rsidRPr="00E34B84">
        <w:rPr>
          <w:sz w:val="22"/>
          <w:szCs w:val="22"/>
        </w:rPr>
        <w:t xml:space="preserve">. </w:t>
      </w: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i/>
          <w:sz w:val="22"/>
          <w:szCs w:val="22"/>
          <w:u w:val="single"/>
        </w:rPr>
      </w:pPr>
      <w:r w:rsidRPr="00E34B84">
        <w:rPr>
          <w:i/>
          <w:sz w:val="22"/>
          <w:szCs w:val="22"/>
          <w:u w:val="single"/>
        </w:rPr>
        <w:t>13. CLÁUSULA DÉCIMA -TERCEIRA- DO FORO</w:t>
      </w:r>
    </w:p>
    <w:p w:rsidR="002E20A5" w:rsidRPr="00E34B84" w:rsidRDefault="002E20A5" w:rsidP="002E20A5">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2E20A5" w:rsidRPr="00E34B84" w:rsidRDefault="002E20A5" w:rsidP="002E20A5">
      <w:pPr>
        <w:tabs>
          <w:tab w:val="left" w:pos="1134"/>
          <w:tab w:val="left" w:pos="1418"/>
        </w:tabs>
        <w:jc w:val="both"/>
        <w:rPr>
          <w:i/>
          <w:sz w:val="22"/>
          <w:szCs w:val="22"/>
          <w:u w:val="single"/>
        </w:rPr>
      </w:pPr>
    </w:p>
    <w:p w:rsidR="002E20A5" w:rsidRPr="00E34B84" w:rsidRDefault="002E20A5" w:rsidP="002E20A5">
      <w:pPr>
        <w:tabs>
          <w:tab w:val="left" w:pos="1134"/>
          <w:tab w:val="left" w:pos="1418"/>
        </w:tabs>
        <w:jc w:val="both"/>
        <w:rPr>
          <w:sz w:val="22"/>
          <w:szCs w:val="22"/>
        </w:rPr>
      </w:pPr>
      <w:r w:rsidRPr="00E34B84">
        <w:rPr>
          <w:sz w:val="22"/>
          <w:szCs w:val="22"/>
        </w:rPr>
        <w:t xml:space="preserve">E por estarem assim justos e pactuados </w:t>
      </w:r>
      <w:r>
        <w:rPr>
          <w:sz w:val="22"/>
          <w:szCs w:val="22"/>
        </w:rPr>
        <w:t>firmam o presente Contrato em 03</w:t>
      </w:r>
      <w:r w:rsidRPr="00E34B84">
        <w:rPr>
          <w:sz w:val="22"/>
          <w:szCs w:val="22"/>
        </w:rPr>
        <w:t xml:space="preserve"> (</w:t>
      </w:r>
      <w:r>
        <w:rPr>
          <w:sz w:val="22"/>
          <w:szCs w:val="22"/>
        </w:rPr>
        <w:t>três</w:t>
      </w:r>
      <w:r w:rsidRPr="00E34B84">
        <w:rPr>
          <w:sz w:val="22"/>
          <w:szCs w:val="22"/>
        </w:rPr>
        <w:t>) vias de igual teor e forma, na presença das testemunhas abaixo identificadas.</w:t>
      </w:r>
    </w:p>
    <w:p w:rsidR="002E20A5" w:rsidRPr="00E34B84" w:rsidRDefault="002E20A5" w:rsidP="002E20A5">
      <w:pPr>
        <w:tabs>
          <w:tab w:val="left" w:pos="1134"/>
          <w:tab w:val="left" w:pos="1418"/>
        </w:tabs>
        <w:jc w:val="both"/>
        <w:rPr>
          <w:sz w:val="22"/>
          <w:szCs w:val="22"/>
        </w:rPr>
      </w:pPr>
    </w:p>
    <w:p w:rsidR="002E20A5" w:rsidRPr="00E34B84" w:rsidRDefault="002E20A5" w:rsidP="002E20A5">
      <w:pPr>
        <w:tabs>
          <w:tab w:val="left" w:pos="1134"/>
          <w:tab w:val="left" w:pos="1418"/>
        </w:tabs>
        <w:jc w:val="right"/>
        <w:rPr>
          <w:b/>
          <w:sz w:val="22"/>
          <w:szCs w:val="22"/>
        </w:rPr>
      </w:pPr>
      <w:r w:rsidRPr="00E34B84">
        <w:rPr>
          <w:b/>
          <w:sz w:val="22"/>
          <w:szCs w:val="22"/>
        </w:rPr>
        <w:t xml:space="preserve">Estiva, </w:t>
      </w:r>
      <w:r w:rsidR="00BC1D8F">
        <w:rPr>
          <w:b/>
          <w:sz w:val="22"/>
          <w:szCs w:val="22"/>
        </w:rPr>
        <w:t xml:space="preserve">  de  de 2015</w:t>
      </w:r>
      <w:r w:rsidRPr="00E34B84">
        <w:rPr>
          <w:b/>
          <w:sz w:val="22"/>
          <w:szCs w:val="22"/>
        </w:rPr>
        <w:t>.</w:t>
      </w:r>
    </w:p>
    <w:p w:rsidR="002E20A5" w:rsidRPr="00E34B84" w:rsidRDefault="002E20A5" w:rsidP="002E20A5">
      <w:pPr>
        <w:tabs>
          <w:tab w:val="left" w:pos="1134"/>
          <w:tab w:val="left" w:pos="1418"/>
        </w:tabs>
        <w:jc w:val="right"/>
        <w:rPr>
          <w:b/>
          <w:sz w:val="22"/>
          <w:szCs w:val="22"/>
        </w:rPr>
      </w:pPr>
    </w:p>
    <w:p w:rsidR="002E20A5" w:rsidRPr="00E34B84" w:rsidRDefault="002E20A5" w:rsidP="002E20A5">
      <w:pPr>
        <w:tabs>
          <w:tab w:val="left" w:pos="1134"/>
          <w:tab w:val="left" w:pos="1418"/>
        </w:tabs>
        <w:jc w:val="center"/>
        <w:rPr>
          <w:i/>
          <w:sz w:val="22"/>
          <w:szCs w:val="22"/>
        </w:rPr>
      </w:pPr>
      <w:r w:rsidRPr="00E34B84">
        <w:rPr>
          <w:i/>
          <w:sz w:val="22"/>
          <w:szCs w:val="22"/>
        </w:rPr>
        <w:t>___________________________</w:t>
      </w:r>
    </w:p>
    <w:p w:rsidR="002E20A5" w:rsidRPr="00E34B84" w:rsidRDefault="002E20A5" w:rsidP="002E20A5">
      <w:pPr>
        <w:tabs>
          <w:tab w:val="left" w:pos="1134"/>
          <w:tab w:val="left" w:pos="1418"/>
        </w:tabs>
        <w:jc w:val="center"/>
        <w:rPr>
          <w:b/>
          <w:i/>
          <w:sz w:val="22"/>
          <w:szCs w:val="22"/>
        </w:rPr>
      </w:pPr>
      <w:r w:rsidRPr="00E34B84">
        <w:rPr>
          <w:b/>
          <w:i/>
          <w:sz w:val="22"/>
          <w:szCs w:val="22"/>
        </w:rPr>
        <w:t xml:space="preserve">João </w:t>
      </w:r>
      <w:r>
        <w:rPr>
          <w:b/>
          <w:i/>
          <w:sz w:val="22"/>
          <w:szCs w:val="22"/>
        </w:rPr>
        <w:t>Marques Ferreira</w:t>
      </w:r>
    </w:p>
    <w:p w:rsidR="002E20A5" w:rsidRPr="00E34B84" w:rsidRDefault="002E20A5" w:rsidP="002E20A5">
      <w:pPr>
        <w:pStyle w:val="Ttulo6"/>
        <w:rPr>
          <w:sz w:val="22"/>
        </w:rPr>
      </w:pPr>
      <w:r w:rsidRPr="00E34B84">
        <w:rPr>
          <w:sz w:val="22"/>
        </w:rPr>
        <w:t>PREFEITO MUNICIPAL</w:t>
      </w:r>
    </w:p>
    <w:p w:rsidR="002E20A5" w:rsidRPr="00E34B84" w:rsidRDefault="002E20A5" w:rsidP="002E20A5">
      <w:pPr>
        <w:tabs>
          <w:tab w:val="left" w:pos="1134"/>
          <w:tab w:val="left" w:pos="1418"/>
        </w:tabs>
        <w:jc w:val="center"/>
        <w:rPr>
          <w:b/>
          <w:i/>
          <w:sz w:val="22"/>
          <w:szCs w:val="22"/>
        </w:rPr>
      </w:pPr>
      <w:r w:rsidRPr="00E34B84">
        <w:rPr>
          <w:b/>
          <w:i/>
          <w:sz w:val="22"/>
          <w:szCs w:val="22"/>
        </w:rPr>
        <w:t>CONTRATANTE</w:t>
      </w:r>
    </w:p>
    <w:p w:rsidR="002E20A5" w:rsidRPr="00E34B84" w:rsidRDefault="002E20A5" w:rsidP="002E20A5">
      <w:pPr>
        <w:tabs>
          <w:tab w:val="left" w:pos="1134"/>
          <w:tab w:val="left" w:pos="1418"/>
        </w:tabs>
        <w:jc w:val="center"/>
        <w:rPr>
          <w:b/>
          <w:i/>
          <w:sz w:val="22"/>
          <w:szCs w:val="22"/>
        </w:rPr>
      </w:pPr>
    </w:p>
    <w:p w:rsidR="002E20A5" w:rsidRPr="00E34B84" w:rsidRDefault="002E20A5" w:rsidP="002E20A5">
      <w:pPr>
        <w:tabs>
          <w:tab w:val="left" w:pos="1134"/>
          <w:tab w:val="left" w:pos="1418"/>
        </w:tabs>
        <w:jc w:val="center"/>
        <w:rPr>
          <w:b/>
          <w:i/>
          <w:sz w:val="22"/>
          <w:szCs w:val="22"/>
        </w:rPr>
      </w:pPr>
    </w:p>
    <w:p w:rsidR="002E20A5" w:rsidRPr="00E34B84" w:rsidRDefault="002E20A5" w:rsidP="002E20A5">
      <w:pPr>
        <w:tabs>
          <w:tab w:val="left" w:pos="1134"/>
          <w:tab w:val="left" w:pos="1418"/>
        </w:tabs>
        <w:jc w:val="center"/>
        <w:rPr>
          <w:i/>
          <w:sz w:val="22"/>
          <w:szCs w:val="22"/>
        </w:rPr>
      </w:pPr>
      <w:r w:rsidRPr="00E34B84">
        <w:rPr>
          <w:i/>
          <w:sz w:val="22"/>
          <w:szCs w:val="22"/>
        </w:rPr>
        <w:t>______________________________</w:t>
      </w:r>
    </w:p>
    <w:p w:rsidR="002E20A5" w:rsidRPr="00E34B84" w:rsidRDefault="002E20A5" w:rsidP="002E20A5">
      <w:pPr>
        <w:tabs>
          <w:tab w:val="left" w:pos="1134"/>
          <w:tab w:val="left" w:pos="1418"/>
        </w:tabs>
        <w:jc w:val="center"/>
        <w:rPr>
          <w:b/>
          <w:i/>
          <w:sz w:val="22"/>
          <w:szCs w:val="22"/>
        </w:rPr>
      </w:pPr>
      <w:r w:rsidRPr="00E34B84">
        <w:rPr>
          <w:b/>
          <w:i/>
          <w:sz w:val="22"/>
          <w:szCs w:val="22"/>
        </w:rPr>
        <w:t>CONTRATADA</w:t>
      </w:r>
    </w:p>
    <w:p w:rsidR="002E20A5" w:rsidRPr="00E34B84" w:rsidRDefault="002E20A5" w:rsidP="002E20A5">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2E20A5" w:rsidRPr="00C9027E" w:rsidRDefault="002E20A5" w:rsidP="002E20A5">
      <w:pPr>
        <w:pStyle w:val="Ttulo"/>
        <w:ind w:left="0"/>
        <w:rPr>
          <w:sz w:val="24"/>
          <w:szCs w:val="24"/>
          <w:u w:val="single"/>
        </w:rPr>
      </w:pPr>
    </w:p>
    <w:p w:rsidR="002E20A5" w:rsidRDefault="002E20A5" w:rsidP="002E20A5">
      <w:pPr>
        <w:pStyle w:val="Ttulo"/>
        <w:ind w:left="0"/>
        <w:jc w:val="left"/>
        <w:rPr>
          <w:sz w:val="24"/>
          <w:u w:val="single"/>
        </w:rPr>
      </w:pPr>
    </w:p>
    <w:p w:rsidR="002E20A5" w:rsidRDefault="002E20A5" w:rsidP="002E20A5">
      <w:pPr>
        <w:pStyle w:val="Ttulo"/>
        <w:ind w:left="0"/>
        <w:rPr>
          <w:sz w:val="22"/>
        </w:rPr>
      </w:pPr>
      <w:r>
        <w:rPr>
          <w:sz w:val="22"/>
        </w:rPr>
        <w:t>ANEXO VII</w:t>
      </w:r>
    </w:p>
    <w:p w:rsidR="002E20A5" w:rsidRDefault="002E20A5" w:rsidP="002E20A5">
      <w:pPr>
        <w:pStyle w:val="Ttulo"/>
        <w:rPr>
          <w:sz w:val="22"/>
        </w:rPr>
      </w:pPr>
      <w:r>
        <w:rPr>
          <w:sz w:val="22"/>
        </w:rPr>
        <w:t>TERMO DE REFERÊNCIA</w:t>
      </w:r>
    </w:p>
    <w:p w:rsidR="002E20A5" w:rsidRDefault="002E20A5" w:rsidP="002E20A5">
      <w:pPr>
        <w:jc w:val="center"/>
        <w:rPr>
          <w:b/>
          <w:bCs/>
          <w:sz w:val="22"/>
        </w:rPr>
      </w:pPr>
    </w:p>
    <w:p w:rsidR="002E20A5" w:rsidRPr="00A07F62" w:rsidRDefault="002E20A5" w:rsidP="002E20A5">
      <w:pPr>
        <w:pStyle w:val="Ttulo2"/>
        <w:rPr>
          <w:i/>
          <w:color w:val="auto"/>
          <w:sz w:val="28"/>
          <w:szCs w:val="28"/>
        </w:rPr>
      </w:pPr>
      <w:r w:rsidRPr="00A07F62">
        <w:rPr>
          <w:color w:val="auto"/>
          <w:sz w:val="28"/>
          <w:szCs w:val="28"/>
        </w:rPr>
        <w:t xml:space="preserve">OBJETO: </w:t>
      </w:r>
      <w:r w:rsidRPr="00A07F62">
        <w:rPr>
          <w:bCs w:val="0"/>
          <w:i/>
          <w:color w:val="auto"/>
          <w:sz w:val="28"/>
          <w:szCs w:val="28"/>
        </w:rPr>
        <w:t>a</w:t>
      </w:r>
      <w:r w:rsidRPr="00A07F62">
        <w:rPr>
          <w:i/>
          <w:color w:val="auto"/>
          <w:sz w:val="28"/>
          <w:szCs w:val="28"/>
        </w:rPr>
        <w:t xml:space="preserve"> contratação de empresa especializada em Sonorização, para eventos municipais.</w:t>
      </w:r>
    </w:p>
    <w:p w:rsidR="002E20A5" w:rsidRPr="00A07F62" w:rsidRDefault="002E20A5" w:rsidP="002E20A5">
      <w:pPr>
        <w:rPr>
          <w:sz w:val="22"/>
          <w:szCs w:val="22"/>
        </w:rPr>
      </w:pPr>
    </w:p>
    <w:p w:rsidR="002E20A5" w:rsidRPr="00A07F62" w:rsidRDefault="002E20A5" w:rsidP="002E20A5">
      <w:pPr>
        <w:pStyle w:val="Corpodetexto2"/>
        <w:spacing w:line="240" w:lineRule="auto"/>
      </w:pPr>
      <w:r w:rsidRPr="00A07F62">
        <w:rPr>
          <w:b/>
          <w:bCs/>
        </w:rPr>
        <w:t xml:space="preserve">JUSTIFICATIVA: </w:t>
      </w:r>
      <w:r w:rsidRPr="00A07F62">
        <w:t>A Prefeitura Municipal de Estiva, MG, tem necessidade de contratar empresa especializada em Sonorização para os eventos municipais. A contratação se faz necessária para a</w:t>
      </w:r>
      <w:r>
        <w:t xml:space="preserve">tender a população que aguarda </w:t>
      </w:r>
      <w:r w:rsidRPr="00A07F62">
        <w:t xml:space="preserve">a comemoração dos eventos </w:t>
      </w:r>
      <w:r>
        <w:t>nos</w:t>
      </w:r>
      <w:r w:rsidRPr="00A07F62">
        <w:t xml:space="preserve"> bairros</w:t>
      </w:r>
      <w:r>
        <w:t xml:space="preserve"> e na cidade</w:t>
      </w:r>
      <w:r w:rsidRPr="00A07F62">
        <w:t>.</w:t>
      </w:r>
    </w:p>
    <w:p w:rsidR="002E20A5" w:rsidRPr="00A07F62" w:rsidRDefault="002E20A5" w:rsidP="002E20A5">
      <w:pPr>
        <w:jc w:val="both"/>
        <w:rPr>
          <w:b/>
          <w:bCs/>
          <w:sz w:val="22"/>
          <w:szCs w:val="22"/>
        </w:rPr>
      </w:pPr>
    </w:p>
    <w:p w:rsidR="002E20A5" w:rsidRPr="00A07F62" w:rsidRDefault="002E20A5" w:rsidP="002E20A5">
      <w:pPr>
        <w:jc w:val="both"/>
        <w:rPr>
          <w:b/>
          <w:bCs/>
          <w:sz w:val="22"/>
          <w:szCs w:val="22"/>
        </w:rPr>
      </w:pPr>
      <w:r w:rsidRPr="00A07F62">
        <w:rPr>
          <w:b/>
          <w:bCs/>
          <w:sz w:val="22"/>
          <w:szCs w:val="22"/>
        </w:rPr>
        <w:t>CRITÉRIOS DE ACEITAÇÃO DOS PRODUTOS</w:t>
      </w:r>
    </w:p>
    <w:p w:rsidR="002E20A5" w:rsidRDefault="002E20A5" w:rsidP="002E20A5">
      <w:pPr>
        <w:pStyle w:val="Recuodecorpodetexto2"/>
        <w:ind w:left="0"/>
      </w:pPr>
      <w:r>
        <w:t xml:space="preserve">             Só será aceito a prestação dos serviços que estiverem de acordo com as especificações exigidas, estando sua aceitação condicionada à fiscalização dos servidores competentes.</w:t>
      </w:r>
    </w:p>
    <w:p w:rsidR="002E20A5" w:rsidRDefault="002E20A5" w:rsidP="002E20A5">
      <w:pPr>
        <w:jc w:val="both"/>
        <w:rPr>
          <w:b/>
          <w:bCs/>
          <w:sz w:val="22"/>
        </w:rPr>
      </w:pPr>
    </w:p>
    <w:p w:rsidR="002E20A5" w:rsidRDefault="002E20A5" w:rsidP="002E20A5">
      <w:pPr>
        <w:jc w:val="both"/>
        <w:rPr>
          <w:b/>
          <w:bCs/>
          <w:sz w:val="22"/>
        </w:rPr>
      </w:pPr>
      <w:r>
        <w:rPr>
          <w:b/>
          <w:bCs/>
          <w:sz w:val="22"/>
        </w:rPr>
        <w:t>PROCEDIMENTOS DE FISCALIZAÇÃO</w:t>
      </w:r>
    </w:p>
    <w:p w:rsidR="002E20A5" w:rsidRDefault="002E20A5" w:rsidP="002E20A5">
      <w:pPr>
        <w:ind w:firstLine="708"/>
        <w:jc w:val="both"/>
        <w:rPr>
          <w:b/>
          <w:bCs/>
          <w:sz w:val="22"/>
        </w:rPr>
      </w:pPr>
      <w:r w:rsidRPr="003251D5">
        <w:rPr>
          <w:sz w:val="22"/>
        </w:rPr>
        <w:t xml:space="preserve">A </w:t>
      </w:r>
      <w:r w:rsidRPr="003251D5">
        <w:rPr>
          <w:b/>
          <w:bCs/>
          <w:sz w:val="22"/>
        </w:rPr>
        <w:t xml:space="preserve">Diretoria Municipal de </w:t>
      </w:r>
      <w:r>
        <w:rPr>
          <w:b/>
          <w:bCs/>
          <w:sz w:val="22"/>
        </w:rPr>
        <w:t>Turismo</w:t>
      </w:r>
      <w:r>
        <w:rPr>
          <w:sz w:val="22"/>
        </w:rPr>
        <w:t xml:space="preserve">  é responsável pela fiscalização do contrato no que compete a prestação do serviço, observando todos os aspectos contratados (prazo de entrega, local, observância acerca da qualidade dos serviços prestados, aplicação de sanções, advertências, multas e quaisquer outros oriundos desta aquisição</w:t>
      </w:r>
      <w:r>
        <w:rPr>
          <w:sz w:val="22"/>
          <w:szCs w:val="20"/>
        </w:rPr>
        <w:t>).</w:t>
      </w:r>
    </w:p>
    <w:p w:rsidR="002E20A5" w:rsidRDefault="002E20A5" w:rsidP="002E20A5">
      <w:pPr>
        <w:jc w:val="both"/>
        <w:rPr>
          <w:b/>
          <w:bCs/>
          <w:sz w:val="22"/>
        </w:rPr>
      </w:pPr>
    </w:p>
    <w:p w:rsidR="002E20A5" w:rsidRDefault="002E20A5" w:rsidP="002E20A5">
      <w:pPr>
        <w:jc w:val="both"/>
        <w:rPr>
          <w:b/>
          <w:bCs/>
          <w:sz w:val="22"/>
        </w:rPr>
      </w:pPr>
      <w:r>
        <w:rPr>
          <w:b/>
          <w:bCs/>
          <w:sz w:val="22"/>
        </w:rPr>
        <w:t>PRAZO DE VIGÊNCIA</w:t>
      </w:r>
    </w:p>
    <w:p w:rsidR="002E20A5" w:rsidRPr="003251D5" w:rsidRDefault="002E20A5" w:rsidP="002E20A5">
      <w:pPr>
        <w:pStyle w:val="Recuodecorpodetexto"/>
        <w:spacing w:before="0" w:after="0"/>
        <w:ind w:left="0"/>
        <w:rPr>
          <w:rFonts w:ascii="Times New Roman" w:hAnsi="Times New Roman" w:cs="Times New Roman"/>
          <w:szCs w:val="22"/>
        </w:rPr>
      </w:pPr>
      <w:r w:rsidRPr="003251D5">
        <w:rPr>
          <w:rFonts w:ascii="Times New Roman" w:hAnsi="Times New Roman" w:cs="Times New Roman"/>
          <w:szCs w:val="22"/>
        </w:rPr>
        <w:t xml:space="preserve">            Prazo de vigência do contrato, da assinatura até 01 ano.</w:t>
      </w:r>
    </w:p>
    <w:p w:rsidR="002E20A5" w:rsidRDefault="002E20A5" w:rsidP="002E20A5">
      <w:pPr>
        <w:jc w:val="both"/>
        <w:rPr>
          <w:sz w:val="22"/>
        </w:rPr>
      </w:pPr>
    </w:p>
    <w:p w:rsidR="002E20A5" w:rsidRDefault="002E20A5" w:rsidP="002E20A5">
      <w:pPr>
        <w:numPr>
          <w:ilvl w:val="0"/>
          <w:numId w:val="2"/>
        </w:numPr>
        <w:ind w:left="0" w:firstLine="0"/>
        <w:jc w:val="both"/>
        <w:rPr>
          <w:b/>
          <w:bCs/>
          <w:sz w:val="22"/>
        </w:rPr>
      </w:pPr>
      <w:r>
        <w:rPr>
          <w:b/>
          <w:bCs/>
          <w:sz w:val="22"/>
        </w:rPr>
        <w:t>PENALIDADES APLICÁVEIS</w:t>
      </w:r>
    </w:p>
    <w:p w:rsidR="002E20A5" w:rsidRDefault="002E20A5" w:rsidP="002E20A5">
      <w:pPr>
        <w:pStyle w:val="WW-Corpodetexto2"/>
        <w:tabs>
          <w:tab w:val="left" w:pos="1134"/>
          <w:tab w:val="left" w:pos="1418"/>
        </w:tabs>
        <w:rPr>
          <w:rFonts w:ascii="Times New Roman" w:hAnsi="Times New Roman"/>
          <w:sz w:val="22"/>
          <w:szCs w:val="22"/>
        </w:rPr>
      </w:pPr>
      <w:r>
        <w:rPr>
          <w:rFonts w:ascii="Times New Roman" w:hAnsi="Times New Roman"/>
          <w:sz w:val="22"/>
          <w:szCs w:val="22"/>
        </w:rPr>
        <w:t>1.1. Pelo descumprimento total ou parcial das condições contratuais, a Contratante poderá aplicar à Contratada as seguintes penalidades, além da responsabilização civil e penal cabíveis, sem prejuízo do disposto no art. 49, da lei 8.666/93:</w:t>
      </w:r>
    </w:p>
    <w:p w:rsidR="002E20A5" w:rsidRDefault="002E20A5" w:rsidP="002E20A5">
      <w:pPr>
        <w:pStyle w:val="WW-NormalWeb"/>
        <w:spacing w:before="0" w:after="0"/>
        <w:jc w:val="both"/>
        <w:rPr>
          <w:sz w:val="22"/>
          <w:szCs w:val="22"/>
        </w:rPr>
      </w:pPr>
      <w:r>
        <w:rPr>
          <w:sz w:val="22"/>
          <w:szCs w:val="22"/>
        </w:rPr>
        <w:t>a) Advertência;</w:t>
      </w:r>
    </w:p>
    <w:p w:rsidR="002E20A5" w:rsidRDefault="002E20A5" w:rsidP="002E20A5">
      <w:pPr>
        <w:pStyle w:val="WW-NormalWeb"/>
        <w:spacing w:before="0" w:after="0"/>
        <w:jc w:val="both"/>
        <w:rPr>
          <w:color w:val="FF0000"/>
          <w:sz w:val="22"/>
          <w:szCs w:val="22"/>
        </w:rPr>
      </w:pPr>
      <w:r>
        <w:rPr>
          <w:sz w:val="22"/>
          <w:szCs w:val="22"/>
        </w:rPr>
        <w:t>b) Multa de até 20% (vinte por cento) do valor total da obrigação, a critério da Administração e conforme a gravidade do ato.</w:t>
      </w:r>
    </w:p>
    <w:p w:rsidR="002E20A5" w:rsidRDefault="002E20A5" w:rsidP="002E20A5">
      <w:pPr>
        <w:jc w:val="both"/>
        <w:rPr>
          <w:sz w:val="22"/>
        </w:rPr>
      </w:pPr>
      <w:r>
        <w:rPr>
          <w:sz w:val="22"/>
          <w:szCs w:val="22"/>
        </w:rPr>
        <w:t>c)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E20A5" w:rsidRDefault="002E20A5" w:rsidP="002E20A5">
      <w:pPr>
        <w:pStyle w:val="Corpodetexto2"/>
        <w:suppressAutoHyphens w:val="0"/>
        <w:spacing w:before="0" w:after="0" w:line="240" w:lineRule="auto"/>
        <w:rPr>
          <w:szCs w:val="24"/>
          <w:lang w:eastAsia="pt-BR"/>
        </w:rPr>
      </w:pPr>
      <w:r>
        <w:rPr>
          <w:szCs w:val="24"/>
          <w:lang w:eastAsia="pt-BR"/>
        </w:rPr>
        <w:t>1.2. As multas são autônomas e a aplicação de uma não exclui a outra.</w:t>
      </w:r>
    </w:p>
    <w:p w:rsidR="002E20A5" w:rsidRDefault="002E20A5" w:rsidP="002E20A5">
      <w:pPr>
        <w:pStyle w:val="WW-NormalWeb"/>
        <w:spacing w:before="0" w:after="0"/>
        <w:jc w:val="both"/>
        <w:rPr>
          <w:sz w:val="22"/>
          <w:szCs w:val="22"/>
        </w:rPr>
      </w:pPr>
      <w:r>
        <w:rPr>
          <w:sz w:val="22"/>
          <w:szCs w:val="22"/>
        </w:rPr>
        <w:t xml:space="preserve">1.3. </w:t>
      </w:r>
      <w:r>
        <w:rPr>
          <w:sz w:val="22"/>
        </w:rPr>
        <w:t>A Administração poderá descontar o valor da multa nos pagamentos por ventura devidos.</w:t>
      </w:r>
    </w:p>
    <w:p w:rsidR="002E20A5" w:rsidRDefault="002E20A5" w:rsidP="002E20A5">
      <w:pPr>
        <w:pStyle w:val="WW-NormalWeb"/>
        <w:spacing w:before="0" w:after="0"/>
        <w:jc w:val="both"/>
        <w:rPr>
          <w:sz w:val="22"/>
          <w:szCs w:val="22"/>
        </w:rPr>
      </w:pPr>
      <w:r>
        <w:rPr>
          <w:sz w:val="22"/>
          <w:szCs w:val="22"/>
        </w:rPr>
        <w:t>1.4. Poderá ainda a administração aplicar as seguintes sanções, conforme a gravidade da falta:</w:t>
      </w:r>
    </w:p>
    <w:p w:rsidR="002E20A5" w:rsidRDefault="002E20A5" w:rsidP="002E20A5">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2E20A5" w:rsidRDefault="002E20A5" w:rsidP="002E20A5">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E20A5" w:rsidRDefault="002E20A5" w:rsidP="002E20A5">
      <w:pPr>
        <w:pStyle w:val="WW-NormalWeb"/>
        <w:spacing w:before="0" w:after="0"/>
        <w:jc w:val="both"/>
        <w:rPr>
          <w:sz w:val="22"/>
          <w:szCs w:val="22"/>
        </w:rPr>
      </w:pPr>
      <w:r>
        <w:rPr>
          <w:sz w:val="22"/>
          <w:szCs w:val="22"/>
        </w:rPr>
        <w:t>1.5.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2E20A5" w:rsidRDefault="002E20A5" w:rsidP="002E20A5">
      <w:pPr>
        <w:jc w:val="both"/>
        <w:rPr>
          <w:b/>
          <w:bCs/>
          <w:sz w:val="22"/>
        </w:rPr>
      </w:pPr>
    </w:p>
    <w:p w:rsidR="002E20A5" w:rsidRDefault="002E20A5" w:rsidP="002E20A5">
      <w:pPr>
        <w:numPr>
          <w:ilvl w:val="0"/>
          <w:numId w:val="2"/>
        </w:numPr>
        <w:ind w:left="0" w:firstLine="0"/>
        <w:jc w:val="both"/>
        <w:rPr>
          <w:b/>
          <w:bCs/>
          <w:sz w:val="22"/>
        </w:rPr>
      </w:pPr>
      <w:r>
        <w:rPr>
          <w:b/>
          <w:bCs/>
          <w:sz w:val="22"/>
        </w:rPr>
        <w:t>CRONOGRAMA FÍSICO-FINANCEIRO DE DESEMBOLSO</w:t>
      </w:r>
    </w:p>
    <w:p w:rsidR="002E20A5" w:rsidRDefault="002E20A5" w:rsidP="002E20A5">
      <w:pPr>
        <w:pStyle w:val="WW-NormalWeb"/>
        <w:spacing w:before="0" w:after="0"/>
        <w:jc w:val="both"/>
        <w:rPr>
          <w:sz w:val="22"/>
        </w:rPr>
      </w:pPr>
    </w:p>
    <w:p w:rsidR="002E20A5" w:rsidRDefault="002E20A5" w:rsidP="002E20A5">
      <w:pPr>
        <w:pStyle w:val="Recuodecorpodetexto2"/>
        <w:ind w:left="0"/>
      </w:pPr>
      <w:r>
        <w:rPr>
          <w:szCs w:val="22"/>
        </w:rPr>
        <w:t xml:space="preserve">2.1. O pagamento, desde que observadas pela contratada as exigências constantes neste edital, dar-se-á integralmente </w:t>
      </w:r>
      <w:r w:rsidRPr="00B45C67">
        <w:rPr>
          <w:szCs w:val="22"/>
        </w:rPr>
        <w:t>em até 30 (trinta) dias</w:t>
      </w:r>
      <w:r>
        <w:rPr>
          <w:szCs w:val="22"/>
        </w:rPr>
        <w:t xml:space="preserve"> úteis após atesto do documento fiscal, que se dará em até 03 dias úteis após recebimento definitivo dos serviços.</w:t>
      </w:r>
      <w:r>
        <w:t xml:space="preserve"> Em caso qualquer de irregularidade na emissão de tais documentos o prazo se reiniciará com a devida reapresentação dos mesmos.</w:t>
      </w:r>
    </w:p>
    <w:p w:rsidR="002E20A5" w:rsidRDefault="002E20A5" w:rsidP="002E20A5">
      <w:pPr>
        <w:jc w:val="both"/>
        <w:rPr>
          <w:b/>
          <w:bCs/>
          <w:sz w:val="22"/>
        </w:rPr>
      </w:pPr>
      <w:r>
        <w:rPr>
          <w:b/>
          <w:bCs/>
          <w:sz w:val="22"/>
        </w:rPr>
        <w:t xml:space="preserve"> </w:t>
      </w:r>
    </w:p>
    <w:p w:rsidR="002E20A5" w:rsidRDefault="002E20A5" w:rsidP="002E20A5">
      <w:pPr>
        <w:jc w:val="both"/>
        <w:rPr>
          <w:b/>
          <w:bCs/>
          <w:sz w:val="22"/>
        </w:rPr>
      </w:pPr>
      <w:r>
        <w:rPr>
          <w:b/>
          <w:bCs/>
          <w:sz w:val="22"/>
        </w:rPr>
        <w:t xml:space="preserve">3. </w:t>
      </w:r>
      <w:r>
        <w:rPr>
          <w:b/>
          <w:bCs/>
          <w:sz w:val="22"/>
        </w:rPr>
        <w:tab/>
        <w:t>PLANILHAS ESTIMADAS DE CUSTOS</w:t>
      </w:r>
    </w:p>
    <w:p w:rsidR="002E20A5" w:rsidRDefault="002E20A5" w:rsidP="002E20A5">
      <w:pPr>
        <w:pStyle w:val="Recuodecorpodetexto2"/>
        <w:ind w:left="0"/>
      </w:pPr>
    </w:p>
    <w:p w:rsidR="002E20A5" w:rsidRDefault="002E20A5" w:rsidP="002E20A5">
      <w:pPr>
        <w:pStyle w:val="Recuodecorpodetexto2"/>
        <w:ind w:left="0"/>
      </w:pPr>
      <w:r>
        <w:t>3.1. Em anexo mapa de variação de preços praticados no mercado.</w:t>
      </w:r>
    </w:p>
    <w:p w:rsidR="002E20A5" w:rsidRDefault="002E20A5" w:rsidP="002E20A5">
      <w:pPr>
        <w:jc w:val="both"/>
        <w:rPr>
          <w:b/>
          <w:bCs/>
          <w:sz w:val="22"/>
        </w:rPr>
      </w:pPr>
    </w:p>
    <w:p w:rsidR="002E20A5" w:rsidRDefault="002E20A5" w:rsidP="002E20A5">
      <w:pPr>
        <w:pStyle w:val="Recuodecorpodetexto2"/>
        <w:ind w:left="0"/>
      </w:pPr>
    </w:p>
    <w:p w:rsidR="002E20A5" w:rsidRDefault="002E20A5" w:rsidP="002E20A5">
      <w:pPr>
        <w:pStyle w:val="Recuodecorpodetexto2"/>
        <w:ind w:left="0"/>
      </w:pPr>
    </w:p>
    <w:p w:rsidR="002E20A5" w:rsidRDefault="002E20A5" w:rsidP="002E20A5">
      <w:pPr>
        <w:pStyle w:val="Recuodecorpodetexto2"/>
        <w:ind w:left="0"/>
      </w:pPr>
      <w:r>
        <w:tab/>
        <w:t xml:space="preserve">Estiva, </w:t>
      </w:r>
      <w:r w:rsidR="00BC1D8F">
        <w:t>04 de Março 2015</w:t>
      </w:r>
      <w:r>
        <w:t>.</w:t>
      </w:r>
    </w:p>
    <w:p w:rsidR="002E20A5" w:rsidRDefault="002E20A5" w:rsidP="002E20A5">
      <w:pPr>
        <w:pStyle w:val="Recuodecorpodetexto2"/>
        <w:ind w:left="0"/>
      </w:pPr>
    </w:p>
    <w:p w:rsidR="002E20A5" w:rsidRDefault="002E20A5" w:rsidP="002E20A5">
      <w:pPr>
        <w:pStyle w:val="Recuodecorpodetexto2"/>
        <w:ind w:left="0"/>
        <w:rPr>
          <w:b/>
          <w:bCs/>
        </w:rPr>
      </w:pPr>
      <w:r>
        <w:rPr>
          <w:b/>
          <w:bCs/>
        </w:rPr>
        <w:tab/>
      </w:r>
    </w:p>
    <w:p w:rsidR="002E20A5" w:rsidRDefault="002E20A5" w:rsidP="002E20A5">
      <w:pPr>
        <w:pStyle w:val="Recuodecorpodetexto2"/>
        <w:ind w:left="0"/>
        <w:rPr>
          <w:b/>
          <w:bCs/>
        </w:rPr>
      </w:pPr>
    </w:p>
    <w:p w:rsidR="002E20A5" w:rsidRDefault="002E20A5" w:rsidP="002E20A5">
      <w:pPr>
        <w:pStyle w:val="Recuodecorpodetexto2"/>
        <w:ind w:left="0"/>
        <w:jc w:val="center"/>
        <w:rPr>
          <w:b/>
          <w:bCs/>
        </w:rPr>
      </w:pPr>
      <w:r>
        <w:rPr>
          <w:b/>
          <w:bCs/>
        </w:rPr>
        <w:t>Diretoria de Turismo</w:t>
      </w:r>
    </w:p>
    <w:p w:rsidR="002E20A5" w:rsidRDefault="002E20A5" w:rsidP="002E20A5">
      <w:pPr>
        <w:pStyle w:val="Recuodecorpodetexto2"/>
        <w:ind w:left="0"/>
        <w:jc w:val="center"/>
        <w:rPr>
          <w:b/>
          <w:bCs/>
        </w:rPr>
      </w:pPr>
    </w:p>
    <w:p w:rsidR="002E20A5" w:rsidRDefault="002E20A5" w:rsidP="002E20A5">
      <w:pPr>
        <w:pStyle w:val="Recuodecorpodetexto2"/>
        <w:ind w:left="0"/>
        <w:jc w:val="center"/>
        <w:rPr>
          <w:b/>
          <w:bCs/>
        </w:rPr>
      </w:pPr>
    </w:p>
    <w:p w:rsidR="002E20A5" w:rsidRDefault="002E20A5" w:rsidP="002E20A5">
      <w:pPr>
        <w:pStyle w:val="Recuodecorpodetexto2"/>
        <w:ind w:left="0"/>
        <w:jc w:val="center"/>
        <w:rPr>
          <w:b/>
          <w:bCs/>
        </w:rPr>
      </w:pPr>
    </w:p>
    <w:p w:rsidR="002E20A5" w:rsidRDefault="002E20A5" w:rsidP="002E20A5">
      <w:pPr>
        <w:pStyle w:val="Recuodecorpodetexto2"/>
        <w:ind w:left="0"/>
        <w:jc w:val="center"/>
        <w:rPr>
          <w:b/>
          <w:bCs/>
        </w:rPr>
      </w:pPr>
    </w:p>
    <w:p w:rsidR="002E20A5" w:rsidRDefault="002E20A5" w:rsidP="002E20A5">
      <w:pPr>
        <w:pStyle w:val="Recuodecorpodetexto2"/>
        <w:ind w:left="0"/>
        <w:jc w:val="center"/>
        <w:rPr>
          <w:b/>
          <w:bCs/>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p>
    <w:p w:rsidR="002E20A5" w:rsidRDefault="002E20A5" w:rsidP="002E20A5">
      <w:pPr>
        <w:jc w:val="center"/>
        <w:rPr>
          <w:b/>
        </w:rPr>
      </w:pPr>
      <w:r w:rsidRPr="0028091A">
        <w:rPr>
          <w:b/>
        </w:rPr>
        <w:t>ANEXO VIII</w:t>
      </w:r>
    </w:p>
    <w:p w:rsidR="002E20A5" w:rsidRDefault="002E20A5" w:rsidP="002E20A5">
      <w:pPr>
        <w:jc w:val="center"/>
        <w:rPr>
          <w:b/>
        </w:rPr>
      </w:pPr>
    </w:p>
    <w:p w:rsidR="002E20A5" w:rsidRDefault="002E20A5" w:rsidP="002E20A5">
      <w:pPr>
        <w:jc w:val="center"/>
        <w:rPr>
          <w:b/>
        </w:rPr>
      </w:pPr>
    </w:p>
    <w:p w:rsidR="002E20A5" w:rsidRPr="00255AE8" w:rsidRDefault="002E20A5" w:rsidP="002E20A5">
      <w:pPr>
        <w:jc w:val="center"/>
      </w:pPr>
      <w:r w:rsidRPr="00255AE8">
        <w:t>ATA DE REGISTRO DE PREÇOS</w:t>
      </w:r>
    </w:p>
    <w:p w:rsidR="002E20A5" w:rsidRDefault="002E20A5" w:rsidP="002E20A5">
      <w:pPr>
        <w:tabs>
          <w:tab w:val="left" w:pos="709"/>
          <w:tab w:val="left" w:pos="851"/>
          <w:tab w:val="left" w:pos="1134"/>
          <w:tab w:val="left" w:pos="1418"/>
        </w:tabs>
        <w:jc w:val="center"/>
        <w:rPr>
          <w:b/>
          <w:sz w:val="22"/>
        </w:rPr>
      </w:pPr>
      <w:r>
        <w:rPr>
          <w:b/>
          <w:sz w:val="22"/>
        </w:rPr>
        <w:t xml:space="preserve">PREGÃO PRESENCIAL Nº </w:t>
      </w:r>
      <w:r w:rsidR="008056F1">
        <w:rPr>
          <w:b/>
          <w:sz w:val="22"/>
        </w:rPr>
        <w:t>10/15</w:t>
      </w:r>
    </w:p>
    <w:p w:rsidR="002E20A5" w:rsidRDefault="002E20A5" w:rsidP="002E20A5">
      <w:pPr>
        <w:tabs>
          <w:tab w:val="left" w:pos="709"/>
          <w:tab w:val="left" w:pos="851"/>
          <w:tab w:val="left" w:pos="1134"/>
          <w:tab w:val="left" w:pos="1418"/>
        </w:tabs>
        <w:jc w:val="center"/>
        <w:rPr>
          <w:b/>
          <w:sz w:val="22"/>
        </w:rPr>
      </w:pPr>
      <w:r>
        <w:rPr>
          <w:b/>
          <w:sz w:val="22"/>
        </w:rPr>
        <w:t xml:space="preserve">REGISTRO DE PREÇOS </w:t>
      </w:r>
      <w:r w:rsidR="008056F1">
        <w:rPr>
          <w:b/>
          <w:sz w:val="22"/>
        </w:rPr>
        <w:t>04/2015</w:t>
      </w:r>
    </w:p>
    <w:p w:rsidR="002E20A5" w:rsidRDefault="002E20A5" w:rsidP="002E20A5">
      <w:pPr>
        <w:tabs>
          <w:tab w:val="left" w:pos="709"/>
          <w:tab w:val="left" w:pos="851"/>
          <w:tab w:val="left" w:pos="1134"/>
          <w:tab w:val="left" w:pos="1418"/>
        </w:tabs>
        <w:jc w:val="center"/>
        <w:rPr>
          <w:b/>
          <w:sz w:val="22"/>
        </w:rPr>
      </w:pPr>
    </w:p>
    <w:p w:rsidR="002E20A5" w:rsidRPr="00B56362" w:rsidRDefault="002E20A5" w:rsidP="002E20A5">
      <w:pPr>
        <w:jc w:val="center"/>
        <w:rPr>
          <w:b/>
        </w:rPr>
      </w:pPr>
      <w:r w:rsidRPr="00B56362">
        <w:rPr>
          <w:b/>
          <w:i/>
          <w:sz w:val="32"/>
          <w:szCs w:val="32"/>
        </w:rPr>
        <w:t xml:space="preserve">Contratação de empresa especializada em </w:t>
      </w:r>
      <w:r w:rsidR="008056F1">
        <w:rPr>
          <w:b/>
          <w:i/>
          <w:sz w:val="32"/>
          <w:szCs w:val="32"/>
        </w:rPr>
        <w:t xml:space="preserve">Locação de Palco e </w:t>
      </w:r>
      <w:r w:rsidRPr="00B56362">
        <w:rPr>
          <w:b/>
          <w:i/>
          <w:sz w:val="32"/>
          <w:szCs w:val="32"/>
        </w:rPr>
        <w:t xml:space="preserve">Sonorização, para eventos </w:t>
      </w:r>
      <w:r>
        <w:rPr>
          <w:b/>
          <w:i/>
          <w:sz w:val="32"/>
          <w:szCs w:val="32"/>
        </w:rPr>
        <w:t>M</w:t>
      </w:r>
      <w:r w:rsidRPr="00B56362">
        <w:rPr>
          <w:b/>
          <w:i/>
          <w:sz w:val="32"/>
          <w:szCs w:val="32"/>
        </w:rPr>
        <w:t>unicipais</w:t>
      </w:r>
      <w:r>
        <w:rPr>
          <w:b/>
          <w:i/>
          <w:sz w:val="32"/>
          <w:szCs w:val="32"/>
        </w:rPr>
        <w:t>.</w:t>
      </w:r>
    </w:p>
    <w:p w:rsidR="002E20A5" w:rsidRDefault="002E20A5" w:rsidP="002E20A5">
      <w:pPr>
        <w:jc w:val="both"/>
      </w:pPr>
      <w:r w:rsidRPr="004E4274">
        <w:t xml:space="preserve">Aos </w:t>
      </w:r>
      <w:r>
        <w:t>........</w:t>
      </w:r>
      <w:r w:rsidRPr="004E4274">
        <w:t xml:space="preserve"> dias do mês de </w:t>
      </w:r>
      <w:r>
        <w:t>.....</w:t>
      </w:r>
      <w:r w:rsidRPr="004E4274">
        <w:t xml:space="preserve"> do ano de 201</w:t>
      </w:r>
      <w:r>
        <w:t>3</w:t>
      </w:r>
      <w:r w:rsidRPr="004E4274">
        <w:t xml:space="preserve">, autorizado pelo processo de </w:t>
      </w:r>
      <w:r w:rsidRPr="00B17627">
        <w:rPr>
          <w:b/>
        </w:rPr>
        <w:t xml:space="preserve">PREGÃO PRESENCIAL Nº </w:t>
      </w:r>
      <w:r w:rsidR="008056F1">
        <w:rPr>
          <w:b/>
        </w:rPr>
        <w:t>10</w:t>
      </w:r>
      <w:r w:rsidRPr="00B17627">
        <w:rPr>
          <w:b/>
        </w:rPr>
        <w:t>/20</w:t>
      </w:r>
      <w:r w:rsidR="008056F1">
        <w:rPr>
          <w:b/>
        </w:rPr>
        <w:t>15</w:t>
      </w:r>
      <w:r w:rsidRPr="00B17627">
        <w:rPr>
          <w:b/>
        </w:rPr>
        <w:t>-PME</w:t>
      </w:r>
      <w:r w:rsidRPr="00A05F2C">
        <w:t xml:space="preserve"> </w:t>
      </w:r>
      <w:r w:rsidRPr="004E4274">
        <w:t xml:space="preserve">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393342">
        <w:rPr>
          <w:b/>
          <w:i/>
        </w:rPr>
        <w:t xml:space="preserve">REGISTRO DE PREÇOS PARA Contratação de empresa especializada em </w:t>
      </w:r>
      <w:r w:rsidR="008056F1">
        <w:rPr>
          <w:b/>
          <w:i/>
        </w:rPr>
        <w:t xml:space="preserve">Locação de Palco e </w:t>
      </w:r>
      <w:r w:rsidRPr="00393342">
        <w:rPr>
          <w:b/>
          <w:i/>
        </w:rPr>
        <w:t>Sonorização, para eventos Municipais,  para o período de 12(doze) meses</w:t>
      </w:r>
      <w:r w:rsidRPr="004E4274">
        <w:t>.</w:t>
      </w:r>
    </w:p>
    <w:p w:rsidR="002E20A5" w:rsidRPr="004E4274" w:rsidRDefault="002E20A5" w:rsidP="002E20A5">
      <w:pPr>
        <w:jc w:val="both"/>
      </w:pPr>
    </w:p>
    <w:p w:rsidR="002E20A5" w:rsidRDefault="002E20A5" w:rsidP="002E20A5">
      <w:pPr>
        <w:numPr>
          <w:ilvl w:val="1"/>
          <w:numId w:val="14"/>
        </w:numPr>
        <w:tabs>
          <w:tab w:val="left" w:pos="1134"/>
          <w:tab w:val="left" w:pos="1418"/>
        </w:tabs>
        <w:jc w:val="both"/>
      </w:pPr>
      <w:r w:rsidRPr="004E4274">
        <w:t xml:space="preserve">Consideram-se registrados os preços dos Detentores da Ata: A empresa </w:t>
      </w:r>
      <w:r>
        <w:rPr>
          <w:b/>
        </w:rPr>
        <w:t>...............................</w:t>
      </w:r>
      <w:r w:rsidRPr="00D60E4E">
        <w:rPr>
          <w:bCs/>
        </w:rPr>
        <w:t xml:space="preserve">, </w:t>
      </w:r>
      <w:r w:rsidRPr="00D60E4E">
        <w:t xml:space="preserve">sediada </w:t>
      </w:r>
      <w:r>
        <w:t>.............,...., CEP ...............</w:t>
      </w:r>
      <w:r w:rsidRPr="00D60E4E">
        <w:t xml:space="preserve">, inscrita no CNPJ/MF sob o nº </w:t>
      </w:r>
      <w:r>
        <w:t>...................</w:t>
      </w:r>
      <w:r w:rsidRPr="00D60E4E">
        <w:t xml:space="preserve">, neste ato representada por sua </w:t>
      </w:r>
      <w:r>
        <w:t>............................</w:t>
      </w:r>
      <w:r w:rsidRPr="00D60E4E">
        <w:t xml:space="preserve">, portadora da Carteira de Identidade nº </w:t>
      </w:r>
      <w:r>
        <w:t>....................</w:t>
      </w:r>
      <w:r w:rsidRPr="00D60E4E">
        <w:t xml:space="preserve"> e CPF nº </w:t>
      </w:r>
      <w:r>
        <w:t>...............,</w:t>
      </w:r>
      <w:r w:rsidRPr="004E4274">
        <w:t xml:space="preserve"> </w:t>
      </w:r>
      <w:r w:rsidRPr="00876347">
        <w:t xml:space="preserve">a empresa </w:t>
      </w:r>
      <w:r w:rsidRPr="00876347">
        <w:rPr>
          <w:b/>
        </w:rPr>
        <w:t xml:space="preserve">, </w:t>
      </w:r>
      <w:r>
        <w:rPr>
          <w:b/>
        </w:rPr>
        <w:t>.........................</w:t>
      </w:r>
      <w:r w:rsidRPr="00876347">
        <w:rPr>
          <w:bCs/>
        </w:rPr>
        <w:t>.</w:t>
      </w:r>
      <w:r w:rsidRPr="00876347">
        <w:t xml:space="preserve"> sediada a </w:t>
      </w:r>
      <w:r>
        <w:t>......................................</w:t>
      </w:r>
      <w:r w:rsidRPr="00876347">
        <w:t xml:space="preserve">;  CEP.: </w:t>
      </w:r>
      <w:r>
        <w:t>.............</w:t>
      </w:r>
      <w:r w:rsidRPr="00876347">
        <w:t xml:space="preserve">, inscrita no CNPJ/MF sob o nº </w:t>
      </w:r>
      <w:r>
        <w:t>...................</w:t>
      </w:r>
      <w:r w:rsidRPr="00876347">
        <w:t xml:space="preserve"> neste ato representada </w:t>
      </w:r>
      <w:r>
        <w:t>...............</w:t>
      </w:r>
      <w:r w:rsidRPr="00876347">
        <w:t xml:space="preserve">, portador da Carteira de Identidade nº </w:t>
      </w:r>
      <w:r>
        <w:t>..........</w:t>
      </w:r>
      <w:r w:rsidRPr="00876347">
        <w:t xml:space="preserve"> CPF Nº </w:t>
      </w:r>
      <w:r>
        <w:t>..................</w:t>
      </w:r>
      <w:r w:rsidRPr="004E4274">
        <w:t xml:space="preserve"> e a empresa </w:t>
      </w:r>
      <w:r>
        <w:rPr>
          <w:b/>
        </w:rPr>
        <w:t>.....................</w:t>
      </w:r>
      <w:r w:rsidRPr="004E4274">
        <w:rPr>
          <w:b/>
          <w:bCs/>
        </w:rPr>
        <w:t xml:space="preserve"> </w:t>
      </w:r>
      <w:r>
        <w:t>sediada  a .......................,</w:t>
      </w:r>
      <w:r w:rsidRPr="00876347">
        <w:t xml:space="preserve"> nº </w:t>
      </w:r>
      <w:r>
        <w:t>..........</w:t>
      </w:r>
      <w:r w:rsidRPr="00876347">
        <w:t xml:space="preserve">,  inscrita no CNPJ/MF sob o nº </w:t>
      </w:r>
      <w:r>
        <w:t>......................</w:t>
      </w:r>
      <w:r w:rsidRPr="00876347">
        <w:t xml:space="preserve">, neste ato representada por seu representante, o </w:t>
      </w:r>
      <w:r>
        <w:rPr>
          <w:b/>
        </w:rPr>
        <w:t>..........</w:t>
      </w:r>
      <w:r w:rsidRPr="00876347">
        <w:t xml:space="preserve">, portador da Carteira de Identidade nº </w:t>
      </w:r>
      <w:r>
        <w:t>...........</w:t>
      </w:r>
      <w:r w:rsidRPr="00876347">
        <w:t xml:space="preserve"> e CPF nº </w:t>
      </w:r>
      <w:r>
        <w:t>............</w:t>
      </w:r>
      <w:r w:rsidRPr="00A250D6">
        <w:t xml:space="preserve"> à saber:</w:t>
      </w:r>
    </w:p>
    <w:p w:rsidR="002E20A5" w:rsidRDefault="002E20A5" w:rsidP="002E20A5">
      <w:pPr>
        <w:tabs>
          <w:tab w:val="left" w:pos="1134"/>
          <w:tab w:val="left" w:pos="1418"/>
        </w:tabs>
        <w:jc w:val="both"/>
      </w:pPr>
    </w:p>
    <w:p w:rsidR="002E20A5" w:rsidRDefault="002E20A5" w:rsidP="002E20A5">
      <w:pPr>
        <w:jc w:val="both"/>
        <w:rPr>
          <w:b/>
          <w:bCs/>
        </w:rPr>
      </w:pPr>
      <w:r w:rsidRPr="002D5CD9">
        <w:t xml:space="preserve"> </w:t>
      </w:r>
      <w:r>
        <w:t>A</w:t>
      </w:r>
      <w:r w:rsidRPr="002D5CD9">
        <w:t xml:space="preserve"> empresa </w:t>
      </w:r>
      <w:r>
        <w:rPr>
          <w:b/>
        </w:rPr>
        <w:t>......................</w:t>
      </w:r>
      <w:r>
        <w:rPr>
          <w:b/>
          <w:bCs/>
        </w:rPr>
        <w:t xml:space="preserve"> </w:t>
      </w:r>
      <w:r w:rsidRPr="00DA4FBD">
        <w:rPr>
          <w:bCs/>
        </w:rPr>
        <w:t xml:space="preserve">vencedora do item </w:t>
      </w:r>
      <w:r>
        <w:rPr>
          <w:bCs/>
        </w:rPr>
        <w:t>...,</w:t>
      </w:r>
      <w:r>
        <w:rPr>
          <w:b/>
          <w:bCs/>
        </w:rPr>
        <w:t xml:space="preserve"> </w:t>
      </w:r>
      <w:r w:rsidRPr="002D5CD9">
        <w:rPr>
          <w:bCs/>
        </w:rPr>
        <w:t>a empresa</w:t>
      </w:r>
      <w:r w:rsidRPr="004E4274">
        <w:rPr>
          <w:b/>
          <w:bCs/>
        </w:rPr>
        <w:t xml:space="preserve"> </w:t>
      </w:r>
      <w:r>
        <w:rPr>
          <w:b/>
        </w:rPr>
        <w:t>..............</w:t>
      </w:r>
      <w:r w:rsidRPr="002D5CD9">
        <w:rPr>
          <w:bCs/>
        </w:rPr>
        <w:t xml:space="preserve"> </w:t>
      </w:r>
      <w:r w:rsidRPr="00DA4FBD">
        <w:rPr>
          <w:bCs/>
        </w:rPr>
        <w:t xml:space="preserve">vencedora do item </w:t>
      </w:r>
      <w:r>
        <w:rPr>
          <w:bCs/>
        </w:rPr>
        <w:t>.........</w:t>
      </w:r>
      <w:r>
        <w:rPr>
          <w:b/>
          <w:bCs/>
        </w:rPr>
        <w:t xml:space="preserve"> </w:t>
      </w:r>
      <w:r w:rsidRPr="00DA4FBD">
        <w:rPr>
          <w:bCs/>
        </w:rPr>
        <w:t>e a empresa</w:t>
      </w:r>
      <w:r>
        <w:rPr>
          <w:b/>
          <w:bCs/>
        </w:rPr>
        <w:t xml:space="preserve"> </w:t>
      </w:r>
      <w:r>
        <w:rPr>
          <w:b/>
        </w:rPr>
        <w:t>.............</w:t>
      </w:r>
      <w:r>
        <w:rPr>
          <w:b/>
          <w:bCs/>
        </w:rPr>
        <w:t xml:space="preserve"> </w:t>
      </w:r>
      <w:r w:rsidRPr="00DA4FBD">
        <w:rPr>
          <w:bCs/>
        </w:rPr>
        <w:t xml:space="preserve">vencedora do item </w:t>
      </w:r>
      <w:r>
        <w:rPr>
          <w:bCs/>
        </w:rPr>
        <w:t>..........</w:t>
      </w:r>
      <w:r>
        <w:rPr>
          <w:b/>
          <w:bCs/>
        </w:rPr>
        <w:t xml:space="preserve">. </w:t>
      </w:r>
    </w:p>
    <w:p w:rsidR="002E20A5" w:rsidRDefault="002E20A5" w:rsidP="002E20A5">
      <w:pPr>
        <w:jc w:val="both"/>
        <w:rPr>
          <w:b/>
          <w:bCs/>
        </w:rPr>
      </w:pPr>
    </w:p>
    <w:p w:rsidR="002E20A5" w:rsidRPr="00A250D6" w:rsidRDefault="002E20A5" w:rsidP="002E20A5">
      <w:pPr>
        <w:jc w:val="both"/>
      </w:pPr>
      <w:r w:rsidRPr="00A250D6">
        <w:t>1.2. A Administração efetuará seus p</w:t>
      </w:r>
      <w:r>
        <w:t>edidos a Detentora da Ata pela Diretoria de turismo e Cultura</w:t>
      </w:r>
      <w:r w:rsidRPr="00A250D6">
        <w:t xml:space="preserve"> – Departamento de Compras, mediante autorização de compra, da indicação da dotação orçamentária por onde correrá a despesa, mediante comprovante de recebimento por qualquer meio, inclusive fax-simile.</w:t>
      </w:r>
    </w:p>
    <w:p w:rsidR="002E20A5" w:rsidRDefault="002E20A5" w:rsidP="002E20A5">
      <w:pPr>
        <w:pStyle w:val="Corpodetexto2"/>
        <w:spacing w:line="240" w:lineRule="auto"/>
      </w:pPr>
      <w:r w:rsidRPr="00A250D6">
        <w:t>1</w:t>
      </w:r>
      <w:r w:rsidRPr="006C16B2">
        <w:t xml:space="preserve">.3.  </w:t>
      </w:r>
      <w:r w:rsidRPr="00C90950">
        <w:t xml:space="preserve"> </w:t>
      </w:r>
      <w:r w:rsidRPr="00DA4FBD">
        <w:rPr>
          <w:b/>
        </w:rPr>
        <w:t xml:space="preserve">As datas dos serviços serão avisadas com pelo menos </w:t>
      </w:r>
      <w:r w:rsidR="008056F1">
        <w:rPr>
          <w:b/>
        </w:rPr>
        <w:t>3</w:t>
      </w:r>
      <w:r w:rsidRPr="00DA4FBD">
        <w:rPr>
          <w:b/>
        </w:rPr>
        <w:t xml:space="preserve"> dias de antecedência, </w:t>
      </w:r>
      <w:r>
        <w:rPr>
          <w:b/>
        </w:rPr>
        <w:t>e</w:t>
      </w:r>
      <w:r w:rsidRPr="00DA4FBD">
        <w:rPr>
          <w:b/>
        </w:rPr>
        <w:t xml:space="preserve"> se referem aos eventos que ocorrem nas zonas rural e urbana, do município de Estiva ao longo do contrato, pré estabelecido no edital</w:t>
      </w:r>
      <w:r w:rsidRPr="006C16B2">
        <w:t>.</w:t>
      </w:r>
    </w:p>
    <w:p w:rsidR="002E20A5" w:rsidRPr="00EE41BB" w:rsidRDefault="002E20A5" w:rsidP="002E20A5">
      <w:pPr>
        <w:pStyle w:val="Corpodetexto2"/>
        <w:spacing w:line="240" w:lineRule="auto"/>
        <w:rPr>
          <w:sz w:val="24"/>
          <w:szCs w:val="24"/>
        </w:rPr>
      </w:pPr>
      <w:r w:rsidRPr="00EE41BB">
        <w:rPr>
          <w:sz w:val="24"/>
          <w:szCs w:val="24"/>
        </w:rPr>
        <w:t>1.3.1 Despesas de alime</w:t>
      </w:r>
      <w:r w:rsidR="008056F1">
        <w:rPr>
          <w:sz w:val="24"/>
          <w:szCs w:val="24"/>
        </w:rPr>
        <w:t xml:space="preserve">ntação, transporte, hospedagem </w:t>
      </w:r>
      <w:r w:rsidR="00384582">
        <w:rPr>
          <w:sz w:val="24"/>
          <w:szCs w:val="24"/>
        </w:rPr>
        <w:t xml:space="preserve">e Nota </w:t>
      </w:r>
      <w:r w:rsidRPr="00EE41BB">
        <w:rPr>
          <w:sz w:val="24"/>
          <w:szCs w:val="24"/>
        </w:rPr>
        <w:t>Fiscal por conta do contratado</w:t>
      </w:r>
    </w:p>
    <w:p w:rsidR="002E20A5" w:rsidRPr="00A250D6" w:rsidRDefault="002E20A5" w:rsidP="002E20A5">
      <w:pPr>
        <w:jc w:val="both"/>
      </w:pPr>
      <w:r w:rsidRPr="00A250D6">
        <w:t xml:space="preserve">1.4. Os valores devidos pela Prefeitura serão pagos de acordo com o edital, mediante entrega realizada e conferida, pela comissão designada, quanto à qualidade dos </w:t>
      </w:r>
      <w:r>
        <w:t>serviços</w:t>
      </w:r>
      <w:r w:rsidRPr="00A250D6">
        <w:t>,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1.5. Os preços registrados serão confrontados periodicamente, pelo menos trimestralmente, com os praticados no mercado e assim controlados pela Secretaria de Administração.</w:t>
      </w:r>
    </w:p>
    <w:p w:rsidR="002E20A5" w:rsidRPr="00A250D6" w:rsidRDefault="002E20A5" w:rsidP="002E20A5">
      <w:pPr>
        <w:jc w:val="both"/>
      </w:pPr>
      <w:r w:rsidRPr="00A250D6">
        <w:t xml:space="preserve">1.6. Os </w:t>
      </w:r>
      <w:r>
        <w:t>serviços</w:t>
      </w:r>
      <w:r w:rsidRPr="00A250D6">
        <w:t xml:space="preserve"> serão aceitos provisoriamente; o recebimento definitivo será feito após a verificação da qualidade dos mesmos.</w:t>
      </w:r>
    </w:p>
    <w:p w:rsidR="002E20A5" w:rsidRDefault="002E20A5" w:rsidP="002E20A5">
      <w:pPr>
        <w:jc w:val="both"/>
        <w:rPr>
          <w:b/>
        </w:rPr>
      </w:pPr>
      <w:r w:rsidRPr="00A250D6">
        <w:t xml:space="preserve">1.7. As despesas decorrentes da aquisição dos produtos, objeto desta licitação, correrão por conta das seguintes dotações orçamentárias: </w:t>
      </w:r>
      <w:r w:rsidRPr="00A05F2C">
        <w:rPr>
          <w:b/>
        </w:rPr>
        <w:t xml:space="preserve">Ficha </w:t>
      </w:r>
      <w:r w:rsidR="00236CF1">
        <w:rPr>
          <w:b/>
        </w:rPr>
        <w:t>278 e 2</w:t>
      </w:r>
      <w:r w:rsidR="00384582">
        <w:rPr>
          <w:b/>
        </w:rPr>
        <w:t>41</w:t>
      </w:r>
      <w:r>
        <w:rPr>
          <w:b/>
        </w:rPr>
        <w:t>.</w:t>
      </w:r>
    </w:p>
    <w:p w:rsidR="002E20A5" w:rsidRPr="00A250D6" w:rsidRDefault="002E20A5" w:rsidP="002E20A5">
      <w:pPr>
        <w:jc w:val="both"/>
      </w:pPr>
    </w:p>
    <w:p w:rsidR="002E20A5" w:rsidRPr="00A250D6" w:rsidRDefault="002E20A5" w:rsidP="002E20A5">
      <w:pPr>
        <w:jc w:val="both"/>
      </w:pPr>
      <w:r w:rsidRPr="00A250D6">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2E20A5" w:rsidRPr="00A250D6" w:rsidRDefault="002E20A5" w:rsidP="002E20A5">
      <w:pPr>
        <w:jc w:val="both"/>
      </w:pPr>
    </w:p>
    <w:p w:rsidR="002E20A5" w:rsidRDefault="002E20A5" w:rsidP="002E20A5">
      <w:pPr>
        <w:jc w:val="both"/>
      </w:pPr>
      <w:r w:rsidRPr="00A250D6">
        <w:t>1.9. O descumprimento do prazo de execução/entrega sujeitará a fornecedora às seguintes sanções:</w:t>
      </w:r>
    </w:p>
    <w:p w:rsidR="002E20A5" w:rsidRDefault="002E20A5" w:rsidP="002E20A5">
      <w:pPr>
        <w:jc w:val="both"/>
        <w:rPr>
          <w:sz w:val="22"/>
          <w:szCs w:val="22"/>
        </w:rPr>
      </w:pPr>
      <w:r>
        <w:rPr>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2E20A5" w:rsidRDefault="002E20A5" w:rsidP="002E20A5">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2E20A5" w:rsidRDefault="002E20A5" w:rsidP="002E20A5">
      <w:pPr>
        <w:pStyle w:val="WW-NormalWeb"/>
        <w:spacing w:before="0" w:after="0"/>
        <w:jc w:val="both"/>
        <w:rPr>
          <w:sz w:val="22"/>
          <w:szCs w:val="22"/>
        </w:rPr>
      </w:pPr>
      <w:r>
        <w:rPr>
          <w:sz w:val="22"/>
          <w:szCs w:val="22"/>
        </w:rPr>
        <w:t>c) Advertência;</w:t>
      </w:r>
    </w:p>
    <w:p w:rsidR="002E20A5" w:rsidRDefault="002E20A5" w:rsidP="002E20A5">
      <w:pPr>
        <w:pStyle w:val="WW-NormalWeb"/>
        <w:spacing w:before="0" w:after="0"/>
        <w:jc w:val="both"/>
        <w:rPr>
          <w:sz w:val="22"/>
          <w:szCs w:val="22"/>
        </w:rPr>
      </w:pPr>
    </w:p>
    <w:p w:rsidR="002E20A5" w:rsidRDefault="002E20A5" w:rsidP="002E20A5">
      <w:pPr>
        <w:pStyle w:val="WW-NormalWeb"/>
        <w:numPr>
          <w:ilvl w:val="0"/>
          <w:numId w:val="17"/>
        </w:numPr>
        <w:spacing w:before="0" w:after="0"/>
        <w:jc w:val="both"/>
        <w:rPr>
          <w:color w:val="FF0000"/>
          <w:sz w:val="22"/>
          <w:szCs w:val="22"/>
        </w:rPr>
      </w:pPr>
      <w:r>
        <w:rPr>
          <w:sz w:val="22"/>
          <w:szCs w:val="22"/>
        </w:rPr>
        <w:t>Multa de até 20% (vinte por cento) do valor total da obrigação, a critério da Administração e conforme a gravidade do ato.</w:t>
      </w:r>
    </w:p>
    <w:p w:rsidR="002E20A5" w:rsidRDefault="002E20A5" w:rsidP="002E20A5">
      <w:pPr>
        <w:pStyle w:val="WW-NormalWeb"/>
        <w:spacing w:before="0" w:after="0"/>
        <w:jc w:val="both"/>
        <w:rPr>
          <w:sz w:val="22"/>
          <w:szCs w:val="22"/>
        </w:rPr>
      </w:pPr>
    </w:p>
    <w:p w:rsidR="002E20A5" w:rsidRPr="001D365E" w:rsidRDefault="002E20A5" w:rsidP="002E20A5">
      <w:pPr>
        <w:pStyle w:val="PargrafodaLista"/>
        <w:numPr>
          <w:ilvl w:val="0"/>
          <w:numId w:val="17"/>
        </w:numPr>
        <w:jc w:val="both"/>
        <w:rPr>
          <w:sz w:val="22"/>
          <w:szCs w:val="22"/>
        </w:rPr>
      </w:pPr>
      <w:r w:rsidRPr="001D365E">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2E20A5" w:rsidRDefault="002E20A5" w:rsidP="002E20A5">
      <w:pPr>
        <w:jc w:val="both"/>
        <w:rPr>
          <w:sz w:val="22"/>
          <w:szCs w:val="22"/>
        </w:rPr>
      </w:pPr>
    </w:p>
    <w:p w:rsidR="002E20A5" w:rsidRPr="001D365E" w:rsidRDefault="002E20A5" w:rsidP="002E20A5">
      <w:pPr>
        <w:pStyle w:val="PargrafodaLista"/>
        <w:numPr>
          <w:ilvl w:val="0"/>
          <w:numId w:val="17"/>
        </w:numPr>
        <w:jc w:val="both"/>
        <w:rPr>
          <w:sz w:val="22"/>
        </w:rPr>
      </w:pPr>
      <w:r w:rsidRPr="001D365E">
        <w:rPr>
          <w:sz w:val="22"/>
        </w:rPr>
        <w:t>No caso de prestação de serviço em desacordo, se a empresa repetir a falta, o caso será levado à assessoria jurídica para que proceda à rescisão contratual.</w:t>
      </w:r>
    </w:p>
    <w:p w:rsidR="002E20A5" w:rsidRDefault="002E20A5" w:rsidP="002E20A5">
      <w:pPr>
        <w:pStyle w:val="Corpodetexto2"/>
        <w:suppressAutoHyphens w:val="0"/>
        <w:spacing w:before="0" w:after="0" w:line="240" w:lineRule="auto"/>
        <w:rPr>
          <w:szCs w:val="24"/>
          <w:lang w:eastAsia="pt-BR"/>
        </w:rPr>
      </w:pPr>
    </w:p>
    <w:p w:rsidR="002E20A5" w:rsidRDefault="002E20A5" w:rsidP="002E20A5">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2E20A5" w:rsidRDefault="002E20A5" w:rsidP="002E20A5">
      <w:pPr>
        <w:pStyle w:val="WW-NormalWeb"/>
        <w:spacing w:before="0" w:after="0"/>
        <w:jc w:val="both"/>
        <w:rPr>
          <w:sz w:val="22"/>
          <w:szCs w:val="22"/>
        </w:rPr>
      </w:pPr>
    </w:p>
    <w:p w:rsidR="002E20A5" w:rsidRDefault="002E20A5" w:rsidP="002E20A5">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2E20A5" w:rsidRDefault="002E20A5" w:rsidP="002E20A5">
      <w:pPr>
        <w:pStyle w:val="WW-NormalWeb"/>
        <w:spacing w:before="0" w:after="0"/>
        <w:jc w:val="both"/>
        <w:rPr>
          <w:sz w:val="22"/>
          <w:szCs w:val="22"/>
        </w:rPr>
      </w:pPr>
    </w:p>
    <w:p w:rsidR="002E20A5" w:rsidRDefault="002E20A5" w:rsidP="002E20A5">
      <w:pPr>
        <w:pStyle w:val="WW-NormalWeb"/>
        <w:spacing w:before="0" w:after="0"/>
        <w:jc w:val="both"/>
        <w:rPr>
          <w:sz w:val="22"/>
          <w:szCs w:val="22"/>
        </w:rPr>
      </w:pPr>
      <w:r>
        <w:rPr>
          <w:sz w:val="22"/>
          <w:szCs w:val="22"/>
        </w:rPr>
        <w:t>d) Poderá ainda a administração aplicar as seguintes sanções, conforme a gravidade da falta:</w:t>
      </w:r>
    </w:p>
    <w:p w:rsidR="002E20A5" w:rsidRDefault="002E20A5" w:rsidP="002E20A5">
      <w:pPr>
        <w:pStyle w:val="WW-NormalWeb"/>
        <w:spacing w:before="0" w:after="0"/>
        <w:jc w:val="both"/>
        <w:rPr>
          <w:sz w:val="22"/>
          <w:szCs w:val="22"/>
        </w:rPr>
      </w:pPr>
    </w:p>
    <w:p w:rsidR="002E20A5" w:rsidRDefault="002E20A5" w:rsidP="002E20A5">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2E20A5" w:rsidRDefault="002E20A5" w:rsidP="002E20A5">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2E20A5" w:rsidRDefault="002E20A5" w:rsidP="002E20A5">
      <w:pPr>
        <w:pStyle w:val="WW-NormalWeb"/>
        <w:spacing w:before="0" w:after="0"/>
        <w:jc w:val="both"/>
        <w:rPr>
          <w:sz w:val="22"/>
          <w:szCs w:val="22"/>
        </w:rPr>
      </w:pPr>
      <w:r>
        <w:rPr>
          <w:sz w:val="22"/>
          <w:szCs w:val="22"/>
        </w:rPr>
        <w:t>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2E20A5" w:rsidRPr="00A250D6" w:rsidRDefault="002E20A5" w:rsidP="002E20A5">
      <w:pPr>
        <w:jc w:val="both"/>
      </w:pPr>
      <w:r w:rsidRPr="00A250D6">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2E20A5" w:rsidRPr="00A250D6" w:rsidRDefault="002E20A5" w:rsidP="002E20A5">
      <w:pPr>
        <w:jc w:val="both"/>
      </w:pPr>
    </w:p>
    <w:p w:rsidR="002E20A5" w:rsidRPr="00A250D6" w:rsidRDefault="002E20A5" w:rsidP="002E20A5">
      <w:pPr>
        <w:jc w:val="both"/>
      </w:pPr>
      <w:r w:rsidRPr="00A250D6">
        <w:t>1.11. A fornecedora deverá manter enquanto vigorar o registro de preços e em compatibilidade com as obrigações por ele assumidas, todas as condições de habilitação e qualificação exigidas no</w:t>
      </w:r>
    </w:p>
    <w:p w:rsidR="002E20A5" w:rsidRPr="00A250D6" w:rsidRDefault="002E20A5" w:rsidP="002E20A5">
      <w:pPr>
        <w:jc w:val="both"/>
      </w:pPr>
      <w:r w:rsidRPr="00A250D6">
        <w:rPr>
          <w:b/>
          <w:i/>
        </w:rPr>
        <w:t>PREGÃO PRESENCIAL SISTEMA REGISTRO DE PREÇO Nº 0</w:t>
      </w:r>
      <w:r w:rsidR="00384582">
        <w:rPr>
          <w:b/>
          <w:i/>
        </w:rPr>
        <w:t>04</w:t>
      </w:r>
      <w:r w:rsidRPr="00A250D6">
        <w:rPr>
          <w:b/>
          <w:i/>
        </w:rPr>
        <w:t>/20</w:t>
      </w:r>
      <w:r>
        <w:rPr>
          <w:b/>
          <w:i/>
        </w:rPr>
        <w:t>1</w:t>
      </w:r>
      <w:r w:rsidR="00384582">
        <w:rPr>
          <w:b/>
          <w:i/>
        </w:rPr>
        <w:t>5</w:t>
      </w:r>
      <w:r>
        <w:rPr>
          <w:b/>
          <w:i/>
        </w:rPr>
        <w:t xml:space="preserve"> </w:t>
      </w:r>
      <w:r w:rsidRPr="00A250D6">
        <w:rPr>
          <w:b/>
          <w:i/>
        </w:rPr>
        <w:t>- PREFEITURA MUNICIPAL DE ESTIVA,</w:t>
      </w:r>
      <w:r w:rsidRPr="00A250D6">
        <w:t xml:space="preserve"> Minas Gerais.</w:t>
      </w:r>
    </w:p>
    <w:p w:rsidR="002E20A5" w:rsidRPr="00A250D6" w:rsidRDefault="002E20A5" w:rsidP="002E20A5">
      <w:pPr>
        <w:jc w:val="both"/>
      </w:pPr>
      <w:r w:rsidRPr="00A250D6">
        <w:t xml:space="preserve">1.12. Integrarão a Ata de Registro de Preços, como partes indissociáveis, as propostas apresentadas pelas adjudicatárias. </w:t>
      </w:r>
    </w:p>
    <w:p w:rsidR="002E20A5" w:rsidRPr="00A250D6" w:rsidRDefault="002E20A5" w:rsidP="002E20A5">
      <w:pPr>
        <w:jc w:val="both"/>
      </w:pPr>
      <w:r w:rsidRPr="00A250D6">
        <w:t>1.13. O prazo de validade da Ata de Registro de Preços será de 12 (doze) meses.</w:t>
      </w:r>
    </w:p>
    <w:p w:rsidR="002E20A5" w:rsidRPr="00A250D6" w:rsidRDefault="002E20A5" w:rsidP="002E20A5">
      <w:pPr>
        <w:jc w:val="both"/>
      </w:pPr>
      <w:r w:rsidRPr="00A250D6">
        <w:t xml:space="preserve">1.14 – Faz parte integrante desta Ata de Registro de Preços, aplicando-se-lhe todos os seus dispositivos, o edital do </w:t>
      </w:r>
      <w:r w:rsidRPr="006C16B2">
        <w:rPr>
          <w:b/>
        </w:rPr>
        <w:t xml:space="preserve">Pregão Presencial nº </w:t>
      </w:r>
      <w:r w:rsidR="00384582">
        <w:rPr>
          <w:b/>
        </w:rPr>
        <w:t>10/2015</w:t>
      </w:r>
      <w:r w:rsidRPr="006C16B2">
        <w:rPr>
          <w:b/>
        </w:rPr>
        <w:t xml:space="preserve">-PME, </w:t>
      </w:r>
      <w:r w:rsidRPr="00A250D6">
        <w:t>com os termos aditados e a proposta</w:t>
      </w:r>
      <w:r>
        <w:t xml:space="preserve"> </w:t>
      </w:r>
      <w:r w:rsidRPr="00A250D6">
        <w:t>da detentora da Ata naquilo que não contrariar as presentes disposições.</w:t>
      </w:r>
    </w:p>
    <w:p w:rsidR="002E20A5" w:rsidRPr="00A250D6" w:rsidRDefault="002E20A5" w:rsidP="002E20A5">
      <w:pPr>
        <w:jc w:val="both"/>
      </w:pPr>
      <w:r w:rsidRPr="00A250D6">
        <w:t>1.15. Fica eleito o foro da Comarca da comarca de Pouso Alegre-MG, excluído qualquer outro para dirimir dúvidas ou questões oriundas desta Ata e do procedimento licitatório que a precedeu.</w:t>
      </w:r>
    </w:p>
    <w:p w:rsidR="002E20A5" w:rsidRDefault="002E20A5" w:rsidP="002E20A5">
      <w:pPr>
        <w:jc w:val="both"/>
      </w:pPr>
      <w:r w:rsidRPr="00A250D6">
        <w:t>1.16. Para constar foi lavrada a presente Ata de Registro de Preços, que vai assinada por seus representantes legais, em 02 vias de igual teor e forma e rubricadas para todos os fins de</w:t>
      </w:r>
      <w:r>
        <w:t xml:space="preserve"> </w:t>
      </w:r>
      <w:r w:rsidRPr="00A250D6">
        <w:t>direito, na presença das testemunhas abaixo.</w:t>
      </w:r>
    </w:p>
    <w:p w:rsidR="002E20A5" w:rsidRDefault="002E20A5" w:rsidP="002E20A5">
      <w:pPr>
        <w:jc w:val="both"/>
      </w:pPr>
    </w:p>
    <w:p w:rsidR="002E20A5" w:rsidRPr="00EE41BB" w:rsidRDefault="002E20A5" w:rsidP="002E20A5">
      <w:pPr>
        <w:rPr>
          <w:b/>
        </w:rPr>
      </w:pPr>
      <w:r>
        <w:rPr>
          <w:b/>
        </w:rPr>
        <w:t>Assinaturas</w:t>
      </w: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rPr>
          <w:sz w:val="24"/>
          <w:u w:val="single"/>
        </w:rPr>
      </w:pPr>
    </w:p>
    <w:p w:rsidR="002E20A5" w:rsidRDefault="002E20A5" w:rsidP="002E20A5">
      <w:pPr>
        <w:pStyle w:val="Ttulo"/>
        <w:ind w:left="0"/>
        <w:jc w:val="left"/>
        <w:rPr>
          <w:sz w:val="24"/>
          <w:u w:val="single"/>
        </w:rPr>
      </w:pPr>
    </w:p>
    <w:p w:rsidR="002E20A5" w:rsidRPr="00E438E7" w:rsidRDefault="002E20A5" w:rsidP="002E20A5"/>
    <w:p w:rsidR="004261BA" w:rsidRDefault="004261BA"/>
    <w:sectPr w:rsidR="004261BA" w:rsidSect="0026452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1FB" w:rsidRDefault="005E31FB" w:rsidP="00EE7CF4">
      <w:r>
        <w:separator/>
      </w:r>
    </w:p>
  </w:endnote>
  <w:endnote w:type="continuationSeparator" w:id="1">
    <w:p w:rsidR="005E31FB" w:rsidRDefault="005E31FB" w:rsidP="00EE7C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20" w:rsidRDefault="00EE7CF4">
    <w:pPr>
      <w:pStyle w:val="Rodap"/>
      <w:framePr w:wrap="around" w:vAnchor="text" w:hAnchor="margin" w:xAlign="right" w:y="1"/>
      <w:rPr>
        <w:rStyle w:val="Nmerodepgina"/>
      </w:rPr>
    </w:pPr>
    <w:r>
      <w:rPr>
        <w:rStyle w:val="Nmerodepgina"/>
      </w:rPr>
      <w:fldChar w:fldCharType="begin"/>
    </w:r>
    <w:r w:rsidR="009714B7">
      <w:rPr>
        <w:rStyle w:val="Nmerodepgina"/>
      </w:rPr>
      <w:instrText xml:space="preserve">PAGE  </w:instrText>
    </w:r>
    <w:r>
      <w:rPr>
        <w:rStyle w:val="Nmerodepgina"/>
      </w:rPr>
      <w:fldChar w:fldCharType="end"/>
    </w:r>
  </w:p>
  <w:p w:rsidR="00264520" w:rsidRDefault="005E31FB">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520" w:rsidRDefault="00EE7CF4">
    <w:pPr>
      <w:pStyle w:val="Rodap"/>
      <w:framePr w:wrap="around" w:vAnchor="text" w:hAnchor="margin" w:xAlign="right" w:y="1"/>
      <w:jc w:val="right"/>
      <w:rPr>
        <w:rStyle w:val="Nmerodepgina"/>
      </w:rPr>
    </w:pPr>
    <w:r>
      <w:rPr>
        <w:rStyle w:val="Nmerodepgina"/>
      </w:rPr>
      <w:fldChar w:fldCharType="begin"/>
    </w:r>
    <w:r w:rsidR="009714B7">
      <w:rPr>
        <w:rStyle w:val="Nmerodepgina"/>
      </w:rPr>
      <w:instrText xml:space="preserve">PAGE  </w:instrText>
    </w:r>
    <w:r>
      <w:rPr>
        <w:rStyle w:val="Nmerodepgina"/>
      </w:rPr>
      <w:fldChar w:fldCharType="separate"/>
    </w:r>
    <w:r w:rsidR="00C53B1C">
      <w:rPr>
        <w:rStyle w:val="Nmerodepgina"/>
        <w:noProof/>
      </w:rPr>
      <w:t>4</w:t>
    </w:r>
    <w:r>
      <w:rPr>
        <w:rStyle w:val="Nmerodepgina"/>
      </w:rPr>
      <w:fldChar w:fldCharType="end"/>
    </w:r>
  </w:p>
  <w:p w:rsidR="00264520" w:rsidRDefault="005E31FB">
    <w:pPr>
      <w:pStyle w:val="Rodap"/>
      <w:framePr w:wrap="around" w:vAnchor="text" w:hAnchor="margin" w:xAlign="right" w:y="1"/>
      <w:ind w:right="360"/>
      <w:rPr>
        <w:rStyle w:val="Nmerodepgina"/>
      </w:rPr>
    </w:pPr>
  </w:p>
  <w:p w:rsidR="00264520" w:rsidRDefault="005E31FB">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1FB" w:rsidRDefault="005E31FB" w:rsidP="00EE7CF4">
      <w:r>
        <w:separator/>
      </w:r>
    </w:p>
  </w:footnote>
  <w:footnote w:type="continuationSeparator" w:id="1">
    <w:p w:rsidR="005E31FB" w:rsidRDefault="005E31FB" w:rsidP="00EE7C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9">
    <w:nsid w:val="4A7354F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1">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36539C5"/>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7383423A"/>
    <w:multiLevelType w:val="hybridMultilevel"/>
    <w:tmpl w:val="D954E3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A8D436B"/>
    <w:multiLevelType w:val="multilevel"/>
    <w:tmpl w:val="24A4F24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3"/>
  </w:num>
  <w:num w:numId="4">
    <w:abstractNumId w:val="5"/>
  </w:num>
  <w:num w:numId="5">
    <w:abstractNumId w:val="8"/>
  </w:num>
  <w:num w:numId="6">
    <w:abstractNumId w:val="11"/>
  </w:num>
  <w:num w:numId="7">
    <w:abstractNumId w:val="17"/>
  </w:num>
  <w:num w:numId="8">
    <w:abstractNumId w:val="1"/>
  </w:num>
  <w:num w:numId="9">
    <w:abstractNumId w:val="12"/>
  </w:num>
  <w:num w:numId="10">
    <w:abstractNumId w:val="4"/>
  </w:num>
  <w:num w:numId="11">
    <w:abstractNumId w:val="13"/>
  </w:num>
  <w:num w:numId="12">
    <w:abstractNumId w:val="7"/>
  </w:num>
  <w:num w:numId="13">
    <w:abstractNumId w:val="9"/>
  </w:num>
  <w:num w:numId="14">
    <w:abstractNumId w:val="16"/>
  </w:num>
  <w:num w:numId="15">
    <w:abstractNumId w:val="14"/>
  </w:num>
  <w:num w:numId="16">
    <w:abstractNumId w:val="15"/>
  </w:num>
  <w:num w:numId="17">
    <w:abstractNumId w:val="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savePreviewPicture/>
  <w:footnotePr>
    <w:footnote w:id="0"/>
    <w:footnote w:id="1"/>
  </w:footnotePr>
  <w:endnotePr>
    <w:endnote w:id="0"/>
    <w:endnote w:id="1"/>
  </w:endnotePr>
  <w:compat/>
  <w:rsids>
    <w:rsidRoot w:val="002E20A5"/>
    <w:rsid w:val="00236CF1"/>
    <w:rsid w:val="00257EBD"/>
    <w:rsid w:val="002958ED"/>
    <w:rsid w:val="002C574E"/>
    <w:rsid w:val="002E20A5"/>
    <w:rsid w:val="00317848"/>
    <w:rsid w:val="00384582"/>
    <w:rsid w:val="003E7C1E"/>
    <w:rsid w:val="0042564D"/>
    <w:rsid w:val="004261BA"/>
    <w:rsid w:val="0044245C"/>
    <w:rsid w:val="00480328"/>
    <w:rsid w:val="005E31FB"/>
    <w:rsid w:val="00630E19"/>
    <w:rsid w:val="006753EC"/>
    <w:rsid w:val="006A19A9"/>
    <w:rsid w:val="008056F1"/>
    <w:rsid w:val="008B7741"/>
    <w:rsid w:val="009714B7"/>
    <w:rsid w:val="00AF5427"/>
    <w:rsid w:val="00BC1D8F"/>
    <w:rsid w:val="00BF5B2F"/>
    <w:rsid w:val="00C53B1C"/>
    <w:rsid w:val="00CC18BF"/>
    <w:rsid w:val="00DA3004"/>
    <w:rsid w:val="00DD5A0A"/>
    <w:rsid w:val="00DE2AC4"/>
    <w:rsid w:val="00E36381"/>
    <w:rsid w:val="00E53822"/>
    <w:rsid w:val="00EC713D"/>
    <w:rsid w:val="00EE7CF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E20A5"/>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2E20A5"/>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2E20A5"/>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2E20A5"/>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2E20A5"/>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2E20A5"/>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2E20A5"/>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E20A5"/>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2E20A5"/>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2E20A5"/>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2E20A5"/>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2E20A5"/>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2E20A5"/>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2E20A5"/>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2E20A5"/>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2E20A5"/>
    <w:pPr>
      <w:ind w:left="1134"/>
      <w:jc w:val="center"/>
    </w:pPr>
    <w:rPr>
      <w:b/>
      <w:sz w:val="28"/>
      <w:szCs w:val="20"/>
    </w:rPr>
  </w:style>
  <w:style w:type="character" w:customStyle="1" w:styleId="TtuloChar">
    <w:name w:val="Título Char"/>
    <w:basedOn w:val="Fontepargpadro"/>
    <w:link w:val="Ttulo"/>
    <w:rsid w:val="002E20A5"/>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2E20A5"/>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2E20A5"/>
    <w:rPr>
      <w:rFonts w:ascii="Courier New" w:eastAsia="Times New Roman" w:hAnsi="Courier New" w:cs="Times New Roman"/>
      <w:sz w:val="20"/>
      <w:szCs w:val="24"/>
      <w:lang w:eastAsia="ar-SA"/>
    </w:rPr>
  </w:style>
  <w:style w:type="paragraph" w:customStyle="1" w:styleId="WW-Ttulo1">
    <w:name w:val="WW-Título1"/>
    <w:basedOn w:val="Normal"/>
    <w:next w:val="Corpodetexto"/>
    <w:rsid w:val="002E20A5"/>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uiPriority w:val="99"/>
    <w:rsid w:val="002E20A5"/>
    <w:pPr>
      <w:suppressAutoHyphens/>
      <w:spacing w:before="280" w:after="280"/>
    </w:pPr>
    <w:rPr>
      <w:lang w:eastAsia="ar-SA"/>
    </w:rPr>
  </w:style>
  <w:style w:type="paragraph" w:styleId="Corpodetexto3">
    <w:name w:val="Body Text 3"/>
    <w:basedOn w:val="Normal"/>
    <w:link w:val="Corpodetexto3Char"/>
    <w:rsid w:val="002E20A5"/>
    <w:pPr>
      <w:suppressAutoHyphens/>
      <w:jc w:val="both"/>
    </w:pPr>
    <w:rPr>
      <w:lang w:eastAsia="ar-SA"/>
    </w:rPr>
  </w:style>
  <w:style w:type="character" w:customStyle="1" w:styleId="Corpodetexto3Char">
    <w:name w:val="Corpo de texto 3 Char"/>
    <w:basedOn w:val="Fontepargpadro"/>
    <w:link w:val="Corpodetexto3"/>
    <w:rsid w:val="002E20A5"/>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2E20A5"/>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2E20A5"/>
    <w:rPr>
      <w:rFonts w:ascii="Arial" w:eastAsia="Times New Roman" w:hAnsi="Arial" w:cs="Arial"/>
      <w:szCs w:val="27"/>
      <w:lang w:eastAsia="ar-SA"/>
    </w:rPr>
  </w:style>
  <w:style w:type="paragraph" w:customStyle="1" w:styleId="p2">
    <w:name w:val="p2"/>
    <w:basedOn w:val="Normal"/>
    <w:uiPriority w:val="99"/>
    <w:rsid w:val="002E20A5"/>
    <w:pPr>
      <w:ind w:left="2127" w:hanging="709"/>
      <w:jc w:val="both"/>
    </w:pPr>
    <w:rPr>
      <w:b/>
      <w:szCs w:val="20"/>
    </w:rPr>
  </w:style>
  <w:style w:type="paragraph" w:customStyle="1" w:styleId="11">
    <w:name w:val="11"/>
    <w:basedOn w:val="Normal"/>
    <w:rsid w:val="002E20A5"/>
    <w:pPr>
      <w:ind w:left="1701" w:hanging="850"/>
      <w:jc w:val="both"/>
    </w:pPr>
    <w:rPr>
      <w:szCs w:val="20"/>
    </w:rPr>
  </w:style>
  <w:style w:type="paragraph" w:customStyle="1" w:styleId="Corpodetexto21">
    <w:name w:val="Corpo de texto 21"/>
    <w:basedOn w:val="Normal"/>
    <w:rsid w:val="002E20A5"/>
    <w:pPr>
      <w:jc w:val="both"/>
    </w:pPr>
    <w:rPr>
      <w:szCs w:val="20"/>
    </w:rPr>
  </w:style>
  <w:style w:type="paragraph" w:styleId="Corpodetexto2">
    <w:name w:val="Body Text 2"/>
    <w:basedOn w:val="Normal"/>
    <w:link w:val="Corpodetexto2Char"/>
    <w:rsid w:val="002E20A5"/>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2E20A5"/>
    <w:rPr>
      <w:rFonts w:ascii="Times New Roman" w:eastAsia="Times New Roman" w:hAnsi="Times New Roman" w:cs="Times New Roman"/>
      <w:lang w:eastAsia="ar-SA"/>
    </w:rPr>
  </w:style>
  <w:style w:type="paragraph" w:customStyle="1" w:styleId="WW-Corpodetexto2">
    <w:name w:val="WW-Corpo de texto 2"/>
    <w:basedOn w:val="Normal"/>
    <w:rsid w:val="002E20A5"/>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2E20A5"/>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2E20A5"/>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2E20A5"/>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2E20A5"/>
    <w:rPr>
      <w:rFonts w:ascii="Times New Roman" w:eastAsia="Times New Roman" w:hAnsi="Times New Roman" w:cs="Times New Roman"/>
      <w:szCs w:val="20"/>
      <w:lang w:eastAsia="pt-BR"/>
    </w:rPr>
  </w:style>
  <w:style w:type="paragraph" w:customStyle="1" w:styleId="c7">
    <w:name w:val="c7"/>
    <w:basedOn w:val="Normal"/>
    <w:rsid w:val="002E20A5"/>
    <w:pPr>
      <w:widowControl w:val="0"/>
      <w:spacing w:line="240" w:lineRule="atLeast"/>
      <w:jc w:val="center"/>
    </w:pPr>
    <w:rPr>
      <w:szCs w:val="20"/>
      <w:lang w:eastAsia="en-US"/>
    </w:rPr>
  </w:style>
  <w:style w:type="character" w:styleId="Nmerodepgina">
    <w:name w:val="page number"/>
    <w:basedOn w:val="Fontepargpadro"/>
    <w:rsid w:val="002E20A5"/>
  </w:style>
  <w:style w:type="paragraph" w:styleId="Rodap">
    <w:name w:val="footer"/>
    <w:basedOn w:val="Normal"/>
    <w:link w:val="RodapChar"/>
    <w:rsid w:val="002E20A5"/>
    <w:pPr>
      <w:tabs>
        <w:tab w:val="center" w:pos="4419"/>
        <w:tab w:val="right" w:pos="8838"/>
      </w:tabs>
      <w:suppressAutoHyphens/>
    </w:pPr>
    <w:rPr>
      <w:lang w:eastAsia="ar-SA"/>
    </w:rPr>
  </w:style>
  <w:style w:type="character" w:customStyle="1" w:styleId="RodapChar">
    <w:name w:val="Rodapé Char"/>
    <w:basedOn w:val="Fontepargpadro"/>
    <w:link w:val="Rodap"/>
    <w:rsid w:val="002E20A5"/>
    <w:rPr>
      <w:rFonts w:ascii="Times New Roman" w:eastAsia="Times New Roman" w:hAnsi="Times New Roman" w:cs="Times New Roman"/>
      <w:sz w:val="24"/>
      <w:szCs w:val="24"/>
      <w:lang w:eastAsia="ar-SA"/>
    </w:rPr>
  </w:style>
  <w:style w:type="paragraph" w:styleId="Textoembloco">
    <w:name w:val="Block Text"/>
    <w:basedOn w:val="Normal"/>
    <w:rsid w:val="002E20A5"/>
    <w:pPr>
      <w:ind w:left="708" w:right="400"/>
      <w:jc w:val="both"/>
    </w:pPr>
    <w:rPr>
      <w:sz w:val="22"/>
    </w:rPr>
  </w:style>
  <w:style w:type="paragraph" w:customStyle="1" w:styleId="xl51">
    <w:name w:val="xl51"/>
    <w:basedOn w:val="Normal"/>
    <w:rsid w:val="002E20A5"/>
    <w:pPr>
      <w:spacing w:before="100" w:beforeAutospacing="1" w:after="100" w:afterAutospacing="1"/>
      <w:textAlignment w:val="top"/>
    </w:pPr>
    <w:rPr>
      <w:b/>
      <w:bCs/>
      <w:color w:val="000000"/>
      <w:sz w:val="18"/>
      <w:szCs w:val="18"/>
    </w:rPr>
  </w:style>
  <w:style w:type="paragraph" w:customStyle="1" w:styleId="xl26">
    <w:name w:val="xl26"/>
    <w:basedOn w:val="Normal"/>
    <w:rsid w:val="002E20A5"/>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2E20A5"/>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2E20A5"/>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2E20A5"/>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2E20A5"/>
    <w:rPr>
      <w:rFonts w:ascii="Tahoma" w:hAnsi="Tahoma" w:cs="Tahoma"/>
      <w:sz w:val="16"/>
      <w:szCs w:val="16"/>
    </w:rPr>
  </w:style>
  <w:style w:type="character" w:customStyle="1" w:styleId="TextodebaloChar">
    <w:name w:val="Texto de balão Char"/>
    <w:basedOn w:val="Fontepargpadro"/>
    <w:link w:val="Textodebalo"/>
    <w:semiHidden/>
    <w:rsid w:val="002E20A5"/>
    <w:rPr>
      <w:rFonts w:ascii="Tahoma" w:eastAsia="Times New Roman" w:hAnsi="Tahoma" w:cs="Tahoma"/>
      <w:sz w:val="16"/>
      <w:szCs w:val="16"/>
      <w:lang w:eastAsia="pt-BR"/>
    </w:rPr>
  </w:style>
  <w:style w:type="table" w:styleId="Tabelacomgrade">
    <w:name w:val="Table Grid"/>
    <w:basedOn w:val="Tabelanormal"/>
    <w:uiPriority w:val="59"/>
    <w:rsid w:val="002E20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2E20A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31</Pages>
  <Words>11268</Words>
  <Characters>60849</Characters>
  <Application>Microsoft Office Word</Application>
  <DocSecurity>0</DocSecurity>
  <Lines>507</Lines>
  <Paragraphs>143</Paragraphs>
  <ScaleCrop>false</ScaleCrop>
  <Company/>
  <LinksUpToDate>false</LinksUpToDate>
  <CharactersWithSpaces>71974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32</cp:revision>
  <dcterms:created xsi:type="dcterms:W3CDTF">2015-03-13T16:53:00Z</dcterms:created>
  <dcterms:modified xsi:type="dcterms:W3CDTF">2015-03-17T19:04:00Z</dcterms:modified>
</cp:coreProperties>
</file>